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6093"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Style w:val="Textoennegrita"/>
          <w:rFonts w:ascii="Segoe UI" w:hAnsi="Segoe UI" w:cs="Segoe UI"/>
          <w:sz w:val="20"/>
          <w:szCs w:val="20"/>
          <w:u w:val="single"/>
        </w:rPr>
        <w:t>Quiénes somos</w:t>
      </w:r>
    </w:p>
    <w:p w14:paraId="7C74B8AD"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Somos </w:t>
      </w:r>
      <w:r w:rsidRPr="00CF338F">
        <w:rPr>
          <w:rStyle w:val="Textoennegrita"/>
          <w:rFonts w:ascii="Segoe UI" w:hAnsi="Segoe UI" w:cs="Segoe UI"/>
          <w:sz w:val="20"/>
          <w:szCs w:val="20"/>
        </w:rPr>
        <w:t>VIVO</w:t>
      </w:r>
      <w:r w:rsidRPr="00CF338F">
        <w:rPr>
          <w:rFonts w:ascii="Segoe UI" w:hAnsi="Segoe UI" w:cs="Segoe UI"/>
          <w:sz w:val="20"/>
          <w:szCs w:val="20"/>
        </w:rPr>
        <w:t>, empresa innovadora del sector salud. En </w:t>
      </w:r>
      <w:r w:rsidRPr="00CF338F">
        <w:rPr>
          <w:rStyle w:val="Textoennegrita"/>
          <w:rFonts w:ascii="Segoe UI" w:hAnsi="Segoe UI" w:cs="Segoe UI"/>
          <w:sz w:val="20"/>
          <w:szCs w:val="20"/>
        </w:rPr>
        <w:t>VIVO</w:t>
      </w:r>
      <w:r w:rsidRPr="00CF338F">
        <w:rPr>
          <w:rFonts w:ascii="Segoe UI" w:hAnsi="Segoe UI" w:cs="Segoe UI"/>
          <w:sz w:val="20"/>
          <w:szCs w:val="20"/>
        </w:rPr>
        <w:t> concebimos la salud como un estado de completo bienestar físico, mental y social, y no solamente la ausencia de enfermedades: buscamos el bienestar de las personas a través de la predicción y la prevención, mediante la integración de las técnicas de diagnóstico por imagen, por genética y por bioquímica de forma disruptiva.</w:t>
      </w:r>
    </w:p>
    <w:p w14:paraId="24DDB41E"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Nuestra visión es </w:t>
      </w:r>
      <w:r w:rsidRPr="00CF338F">
        <w:rPr>
          <w:rStyle w:val="Textoennegrita"/>
          <w:rFonts w:ascii="Segoe UI" w:hAnsi="Segoe UI" w:cs="Segoe UI"/>
          <w:sz w:val="20"/>
          <w:szCs w:val="20"/>
        </w:rPr>
        <w:t>vivir mejor y más</w:t>
      </w:r>
      <w:r w:rsidRPr="00CF338F">
        <w:rPr>
          <w:rFonts w:ascii="Segoe UI" w:hAnsi="Segoe UI" w:cs="Segoe UI"/>
          <w:sz w:val="20"/>
          <w:szCs w:val="20"/>
        </w:rPr>
        <w:t>.</w:t>
      </w:r>
    </w:p>
    <w:p w14:paraId="6853B2B2"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Atendemos a casi 350.000 pacientes cada año en nuestros centros de toda España, lo que nos ha convertido en líderes en nuestro sector.</w:t>
      </w:r>
    </w:p>
    <w:p w14:paraId="6DFB41A9"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En este momento, Vivo se encuentra en una fase muy estimulante con proyectos ambiciosos y ampliando la cartera de servicios continuamente.</w:t>
      </w:r>
    </w:p>
    <w:p w14:paraId="7D189831"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Style w:val="Textoennegrita"/>
          <w:rFonts w:ascii="Segoe UI" w:hAnsi="Segoe UI" w:cs="Segoe UI"/>
          <w:sz w:val="20"/>
          <w:szCs w:val="20"/>
          <w:u w:val="single"/>
        </w:rPr>
        <w:t>Nuestros valores y cultura</w:t>
      </w:r>
    </w:p>
    <w:p w14:paraId="3FB1E08E"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Nuestros valores son:</w:t>
      </w:r>
    </w:p>
    <w:p w14:paraId="260081F4"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w:t>
      </w:r>
      <w:r w:rsidRPr="00CF338F">
        <w:rPr>
          <w:rFonts w:ascii="Segoe UI" w:hAnsi="Segoe UI" w:cs="Segoe UI"/>
          <w:sz w:val="20"/>
          <w:szCs w:val="20"/>
          <w:u w:val="single"/>
        </w:rPr>
        <w:t>Innovación</w:t>
      </w:r>
      <w:r w:rsidRPr="00CF338F">
        <w:rPr>
          <w:rFonts w:ascii="Segoe UI" w:hAnsi="Segoe UI" w:cs="Segoe UI"/>
          <w:sz w:val="20"/>
          <w:szCs w:val="20"/>
        </w:rPr>
        <w:t>: Innovación es abrir nuevos caminos para solucionar los problemas de siempre. A través de un equipo multidisciplinar, en VIVO brindamos la </w:t>
      </w:r>
      <w:r w:rsidRPr="00CF338F">
        <w:rPr>
          <w:rStyle w:val="Textoennegrita"/>
          <w:rFonts w:ascii="Segoe UI" w:hAnsi="Segoe UI" w:cs="Segoe UI"/>
          <w:sz w:val="20"/>
          <w:szCs w:val="20"/>
        </w:rPr>
        <w:t>tecnología, el conocimiento y los servicios </w:t>
      </w:r>
      <w:r w:rsidRPr="00CF338F">
        <w:rPr>
          <w:rFonts w:ascii="Segoe UI" w:hAnsi="Segoe UI" w:cs="Segoe UI"/>
          <w:sz w:val="20"/>
          <w:szCs w:val="20"/>
        </w:rPr>
        <w:t>más transformadores en cada área de la salud.</w:t>
      </w:r>
    </w:p>
    <w:p w14:paraId="7C86235C"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w:t>
      </w:r>
      <w:r w:rsidRPr="00CF338F">
        <w:rPr>
          <w:rFonts w:ascii="Segoe UI" w:hAnsi="Segoe UI" w:cs="Segoe UI"/>
          <w:sz w:val="20"/>
          <w:szCs w:val="20"/>
          <w:u w:val="single"/>
        </w:rPr>
        <w:t>Ciencia</w:t>
      </w:r>
      <w:r w:rsidRPr="00CF338F">
        <w:rPr>
          <w:rFonts w:ascii="Segoe UI" w:hAnsi="Segoe UI" w:cs="Segoe UI"/>
          <w:sz w:val="20"/>
          <w:szCs w:val="20"/>
        </w:rPr>
        <w:t>: La ciencia es el camino para </w:t>
      </w:r>
      <w:r w:rsidRPr="00CF338F">
        <w:rPr>
          <w:rStyle w:val="Textoennegrita"/>
          <w:rFonts w:ascii="Segoe UI" w:hAnsi="Segoe UI" w:cs="Segoe UI"/>
          <w:sz w:val="20"/>
          <w:szCs w:val="20"/>
        </w:rPr>
        <w:t>mejorar la salud y la medicina </w:t>
      </w:r>
      <w:r w:rsidRPr="00CF338F">
        <w:rPr>
          <w:rFonts w:ascii="Segoe UI" w:hAnsi="Segoe UI" w:cs="Segoe UI"/>
          <w:sz w:val="20"/>
          <w:szCs w:val="20"/>
        </w:rPr>
        <w:t>y ha de estar siempre soportada en los principios científicos. En VIVO trabajamos con esta mirada para dar siempre el diagnóstico más preciso.</w:t>
      </w:r>
    </w:p>
    <w:p w14:paraId="410789B1"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w:t>
      </w:r>
      <w:r w:rsidRPr="00CF338F">
        <w:rPr>
          <w:rFonts w:ascii="Segoe UI" w:hAnsi="Segoe UI" w:cs="Segoe UI"/>
          <w:sz w:val="20"/>
          <w:szCs w:val="20"/>
          <w:u w:val="single"/>
        </w:rPr>
        <w:t>Personas</w:t>
      </w:r>
      <w:r w:rsidRPr="00CF338F">
        <w:rPr>
          <w:rFonts w:ascii="Segoe UI" w:hAnsi="Segoe UI" w:cs="Segoe UI"/>
          <w:sz w:val="20"/>
          <w:szCs w:val="20"/>
        </w:rPr>
        <w:t>: La persona debería ser el centro de todo proceso médico. Por eso, en VIVO, llamamos a cada cliente por su nombre y le ofrecemos una </w:t>
      </w:r>
      <w:r w:rsidRPr="00CF338F">
        <w:rPr>
          <w:rStyle w:val="Textoennegrita"/>
          <w:rFonts w:ascii="Segoe UI" w:hAnsi="Segoe UI" w:cs="Segoe UI"/>
          <w:sz w:val="20"/>
          <w:szCs w:val="20"/>
        </w:rPr>
        <w:t>atención individualizada, cercana y cálida</w:t>
      </w:r>
      <w:r w:rsidRPr="00CF338F">
        <w:rPr>
          <w:rFonts w:ascii="Segoe UI" w:hAnsi="Segoe UI" w:cs="Segoe UI"/>
          <w:sz w:val="20"/>
          <w:szCs w:val="20"/>
        </w:rPr>
        <w:t>.</w:t>
      </w:r>
    </w:p>
    <w:p w14:paraId="593A1C26"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w:t>
      </w:r>
      <w:r w:rsidRPr="00CF338F">
        <w:rPr>
          <w:rFonts w:ascii="Segoe UI" w:hAnsi="Segoe UI" w:cs="Segoe UI"/>
          <w:sz w:val="20"/>
          <w:szCs w:val="20"/>
          <w:u w:val="single"/>
        </w:rPr>
        <w:t>Simplicidad</w:t>
      </w:r>
      <w:r w:rsidRPr="00CF338F">
        <w:rPr>
          <w:rFonts w:ascii="Segoe UI" w:hAnsi="Segoe UI" w:cs="Segoe UI"/>
          <w:sz w:val="20"/>
          <w:szCs w:val="20"/>
        </w:rPr>
        <w:t>: Para nosotros, simplicidad es tener la respuesta correcta en el menor número de pasos posibles. De esta forma, conectamos todas nuestras redes de salud para que el </w:t>
      </w:r>
      <w:r w:rsidRPr="00CF338F">
        <w:rPr>
          <w:rStyle w:val="Textoennegrita"/>
          <w:rFonts w:ascii="Segoe UI" w:hAnsi="Segoe UI" w:cs="Segoe UI"/>
          <w:sz w:val="20"/>
          <w:szCs w:val="20"/>
        </w:rPr>
        <w:t>diagnóstico sea rápido, preciso y sin intermediarios</w:t>
      </w:r>
      <w:r w:rsidRPr="00CF338F">
        <w:rPr>
          <w:rFonts w:ascii="Segoe UI" w:hAnsi="Segoe UI" w:cs="Segoe UI"/>
          <w:sz w:val="20"/>
          <w:szCs w:val="20"/>
        </w:rPr>
        <w:t>.</w:t>
      </w:r>
    </w:p>
    <w:p w14:paraId="2556B745"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Nos mueve la voluntad de dar una asistencia sanitaria de excelencia, basada en las últimas evidencias e innovaciones científicas manteniendo la cercanía con nuestros pacientes.</w:t>
      </w:r>
    </w:p>
    <w:p w14:paraId="0AC1A743" w14:textId="77777777" w:rsidR="00CF338F" w:rsidRPr="00CF338F" w:rsidRDefault="00CF338F" w:rsidP="00CF338F">
      <w:pPr>
        <w:pStyle w:val="NormalWeb"/>
        <w:shd w:val="clear" w:color="auto" w:fill="FFFFFF"/>
        <w:jc w:val="both"/>
        <w:rPr>
          <w:rFonts w:ascii="Segoe UI" w:hAnsi="Segoe UI" w:cs="Segoe UI"/>
          <w:sz w:val="20"/>
          <w:szCs w:val="20"/>
        </w:rPr>
      </w:pPr>
    </w:p>
    <w:p w14:paraId="423A7CF9"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Style w:val="Textoennegrita"/>
          <w:rFonts w:ascii="Segoe UI" w:hAnsi="Segoe UI" w:cs="Segoe UI"/>
          <w:sz w:val="20"/>
          <w:szCs w:val="20"/>
          <w:u w:val="single"/>
        </w:rPr>
        <w:t>¿Qué buscamos?</w:t>
      </w:r>
    </w:p>
    <w:p w14:paraId="1DFF6A90"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xml:space="preserve">Buscamos radiólogos para nuestras clínicas en Madrid (Hospital Pio XII), Sevilla (Clínica Vivo </w:t>
      </w:r>
      <w:proofErr w:type="spellStart"/>
      <w:r w:rsidRPr="00CF338F">
        <w:rPr>
          <w:rFonts w:ascii="Segoe UI" w:hAnsi="Segoe UI" w:cs="Segoe UI"/>
          <w:sz w:val="20"/>
          <w:szCs w:val="20"/>
        </w:rPr>
        <w:t>Cemedi</w:t>
      </w:r>
      <w:proofErr w:type="spellEnd"/>
      <w:r w:rsidRPr="00CF338F">
        <w:rPr>
          <w:rFonts w:ascii="Segoe UI" w:hAnsi="Segoe UI" w:cs="Segoe UI"/>
          <w:sz w:val="20"/>
          <w:szCs w:val="20"/>
        </w:rPr>
        <w:t xml:space="preserve">, Clínica Cerco) y Zaragoza (Clínica </w:t>
      </w:r>
      <w:proofErr w:type="spellStart"/>
      <w:r w:rsidRPr="00CF338F">
        <w:rPr>
          <w:rFonts w:ascii="Segoe UI" w:hAnsi="Segoe UI" w:cs="Segoe UI"/>
          <w:sz w:val="20"/>
          <w:szCs w:val="20"/>
        </w:rPr>
        <w:t>Zentro</w:t>
      </w:r>
      <w:proofErr w:type="spellEnd"/>
      <w:r w:rsidRPr="00CF338F">
        <w:rPr>
          <w:rFonts w:ascii="Segoe UI" w:hAnsi="Segoe UI" w:cs="Segoe UI"/>
          <w:sz w:val="20"/>
          <w:szCs w:val="20"/>
        </w:rPr>
        <w:t>) con experiencia en TC y RM.</w:t>
      </w:r>
    </w:p>
    <w:p w14:paraId="6AA7D639"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La actividad de nuestros radiólogos actualmente es principalmente asistencial. Sin embargo, para aquellos que deseen estar más implicados en otras áreas, existe la posibilidad de implicarse progresivamente en diferentes áreas como desarrollo tecnológico, desarrollo del negocio o en el área académica.</w:t>
      </w:r>
    </w:p>
    <w:p w14:paraId="43D24696" w14:textId="77777777" w:rsidR="00CF338F" w:rsidRPr="00CF338F" w:rsidRDefault="00CF338F" w:rsidP="00CF338F">
      <w:pPr>
        <w:pStyle w:val="NormalWeb"/>
        <w:shd w:val="clear" w:color="auto" w:fill="FFFFFF"/>
        <w:jc w:val="both"/>
        <w:rPr>
          <w:rFonts w:ascii="Segoe UI" w:hAnsi="Segoe UI" w:cs="Segoe UI"/>
          <w:sz w:val="20"/>
          <w:szCs w:val="20"/>
        </w:rPr>
      </w:pPr>
    </w:p>
    <w:p w14:paraId="74EAC853"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Style w:val="Textoennegrita"/>
          <w:rFonts w:ascii="Segoe UI" w:hAnsi="Segoe UI" w:cs="Segoe UI"/>
          <w:sz w:val="20"/>
          <w:szCs w:val="20"/>
          <w:u w:val="single"/>
        </w:rPr>
        <w:lastRenderedPageBreak/>
        <w:t>Ventajas y beneficios de ser radiólogo en Vivo</w:t>
      </w:r>
    </w:p>
    <w:p w14:paraId="100BFA05"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Trabajar con tecnología de última generación, en una empresa de reconocido prestigio y que se adapta a la innovación y a las últimas evidencias científicas</w:t>
      </w:r>
    </w:p>
    <w:p w14:paraId="36833F4C"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Trabajar con equipamiento tecnológicamente avanzado (</w:t>
      </w:r>
      <w:proofErr w:type="spellStart"/>
      <w:r w:rsidRPr="00CF338F">
        <w:rPr>
          <w:rFonts w:ascii="Segoe UI" w:hAnsi="Segoe UI" w:cs="Segoe UI"/>
          <w:sz w:val="20"/>
          <w:szCs w:val="20"/>
        </w:rPr>
        <w:t>Tomosíntesis</w:t>
      </w:r>
      <w:proofErr w:type="spellEnd"/>
      <w:r w:rsidRPr="00CF338F">
        <w:rPr>
          <w:rFonts w:ascii="Segoe UI" w:hAnsi="Segoe UI" w:cs="Segoe UI"/>
          <w:sz w:val="20"/>
          <w:szCs w:val="20"/>
        </w:rPr>
        <w:t>, RM 3T, RM 1.5T, RM abierta, TC 64c, ecografía de muy alta prestación entre otros, así como estación de trabajo).</w:t>
      </w:r>
    </w:p>
    <w:p w14:paraId="64202A43"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Posibilidad de realizar técnicas de intervencionismo (PAAF, BAG, biopsia de próstata por fusión, biopsia de mama guiada por RM)</w:t>
      </w:r>
    </w:p>
    <w:p w14:paraId="41023C82"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Participación en la implantación de inteligencia artificial como herramienta de soporte para el radiólogo</w:t>
      </w:r>
    </w:p>
    <w:p w14:paraId="0DD81DD9"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Participación en estimulantes sesiones científicas con radiólogos de prestigio</w:t>
      </w:r>
    </w:p>
    <w:p w14:paraId="36FDC069"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Participación en nuevos proyectos de alto interés científico. Posibilidad de liderar estudios de investigación con publicación en revistas indexadas.</w:t>
      </w:r>
    </w:p>
    <w:p w14:paraId="3FCB46EC"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xml:space="preserve">- Posibilidad de </w:t>
      </w:r>
      <w:proofErr w:type="spellStart"/>
      <w:r w:rsidRPr="00CF338F">
        <w:rPr>
          <w:rFonts w:ascii="Segoe UI" w:hAnsi="Segoe UI" w:cs="Segoe UI"/>
          <w:sz w:val="20"/>
          <w:szCs w:val="20"/>
        </w:rPr>
        <w:t>subespecializarse</w:t>
      </w:r>
      <w:proofErr w:type="spellEnd"/>
      <w:r w:rsidRPr="00CF338F">
        <w:rPr>
          <w:rFonts w:ascii="Segoe UI" w:hAnsi="Segoe UI" w:cs="Segoe UI"/>
          <w:sz w:val="20"/>
          <w:szCs w:val="20"/>
        </w:rPr>
        <w:t xml:space="preserve"> en campo de interés</w:t>
      </w:r>
    </w:p>
    <w:p w14:paraId="746CB036"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Posibilidad de financiación y participación en congresos y cursos de formación</w:t>
      </w:r>
    </w:p>
    <w:p w14:paraId="08B0F7B7"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Participación en un proyecto en la siguiente fase de crecimiento de nuestra empresa con posibilidad de desarrollo profesional</w:t>
      </w:r>
    </w:p>
    <w:p w14:paraId="081BD0C5"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xml:space="preserve">- Remuneración por encima del mercado con posibilidad de actividad extraordinaria presencial o por </w:t>
      </w:r>
      <w:proofErr w:type="spellStart"/>
      <w:r w:rsidRPr="00CF338F">
        <w:rPr>
          <w:rFonts w:ascii="Segoe UI" w:hAnsi="Segoe UI" w:cs="Segoe UI"/>
          <w:sz w:val="20"/>
          <w:szCs w:val="20"/>
        </w:rPr>
        <w:t>telerradiología</w:t>
      </w:r>
      <w:proofErr w:type="spellEnd"/>
    </w:p>
    <w:p w14:paraId="2E24CC44"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Contrato laboral indefinido (posibilidad de free lance)</w:t>
      </w:r>
    </w:p>
    <w:p w14:paraId="54BD171B"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Posibilidad de incorporación inmediata</w:t>
      </w:r>
    </w:p>
    <w:p w14:paraId="752C4ECE" w14:textId="77777777" w:rsidR="00CF338F" w:rsidRPr="00CF338F" w:rsidRDefault="00CF338F" w:rsidP="00CF338F">
      <w:pPr>
        <w:pStyle w:val="NormalWeb"/>
        <w:shd w:val="clear" w:color="auto" w:fill="FFFFFF"/>
        <w:jc w:val="both"/>
        <w:rPr>
          <w:rFonts w:ascii="Segoe UI" w:hAnsi="Segoe UI" w:cs="Segoe UI"/>
          <w:sz w:val="20"/>
          <w:szCs w:val="20"/>
        </w:rPr>
      </w:pPr>
    </w:p>
    <w:p w14:paraId="3FD83989"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Style w:val="Textoennegrita"/>
          <w:rFonts w:ascii="Segoe UI" w:hAnsi="Segoe UI" w:cs="Segoe UI"/>
          <w:sz w:val="20"/>
          <w:szCs w:val="20"/>
          <w:u w:val="single"/>
        </w:rPr>
        <w:t>¿Encaja contigo?</w:t>
      </w:r>
    </w:p>
    <w:p w14:paraId="32B84509"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Estamos buscando médicos excepcionales que cumplan los siguientes puntos:</w:t>
      </w:r>
    </w:p>
    <w:p w14:paraId="623D4ADA"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Título de medicina con especialidad en Radiología (con homologación de la especialidad para el ejercicio en el territorio nacional)</w:t>
      </w:r>
    </w:p>
    <w:p w14:paraId="646D6C34"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Experiencia como generalista o subespecialista</w:t>
      </w:r>
    </w:p>
    <w:p w14:paraId="54DCED04"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Dedicación a tiempo completo preferiblemente</w:t>
      </w:r>
    </w:p>
    <w:p w14:paraId="3A7DA266"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Presencialidad deseable</w:t>
      </w:r>
    </w:p>
    <w:p w14:paraId="00CBE4C5"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Fonts w:ascii="Segoe UI" w:hAnsi="Segoe UI" w:cs="Segoe UI"/>
          <w:sz w:val="20"/>
          <w:szCs w:val="20"/>
        </w:rPr>
        <w:t>- Empatía en la comunicación con el paciente y en el cultivo de una sólida relación con el médico prescriptor</w:t>
      </w:r>
    </w:p>
    <w:p w14:paraId="29141882" w14:textId="77777777" w:rsidR="00CF338F" w:rsidRPr="00CF338F" w:rsidRDefault="00CF338F" w:rsidP="00CF338F">
      <w:pPr>
        <w:pStyle w:val="NormalWeb"/>
        <w:shd w:val="clear" w:color="auto" w:fill="FFFFFF"/>
        <w:jc w:val="both"/>
        <w:rPr>
          <w:rFonts w:ascii="Segoe UI" w:hAnsi="Segoe UI" w:cs="Segoe UI"/>
          <w:sz w:val="20"/>
          <w:szCs w:val="20"/>
        </w:rPr>
      </w:pPr>
    </w:p>
    <w:p w14:paraId="02FCFCE3" w14:textId="77777777" w:rsidR="00CF338F" w:rsidRPr="00CF338F" w:rsidRDefault="00CF338F" w:rsidP="00CF338F">
      <w:pPr>
        <w:pStyle w:val="NormalWeb"/>
        <w:shd w:val="clear" w:color="auto" w:fill="FFFFFF"/>
        <w:jc w:val="both"/>
        <w:rPr>
          <w:rFonts w:ascii="Segoe UI" w:hAnsi="Segoe UI" w:cs="Segoe UI"/>
          <w:sz w:val="20"/>
          <w:szCs w:val="20"/>
        </w:rPr>
      </w:pPr>
      <w:r w:rsidRPr="00CF338F">
        <w:rPr>
          <w:rStyle w:val="Textoennegrita"/>
          <w:rFonts w:ascii="Segoe UI" w:hAnsi="Segoe UI" w:cs="Segoe UI"/>
          <w:sz w:val="20"/>
          <w:szCs w:val="20"/>
          <w:u w:val="single"/>
        </w:rPr>
        <w:t>¿No encaja del todo?</w:t>
      </w:r>
    </w:p>
    <w:p w14:paraId="0C283FFE" w14:textId="22C243B1" w:rsidR="00CF338F" w:rsidRPr="00CF338F" w:rsidRDefault="00CF338F" w:rsidP="00CF338F">
      <w:pPr>
        <w:pStyle w:val="NormalWeb"/>
        <w:shd w:val="clear" w:color="auto" w:fill="FFFFFF"/>
        <w:jc w:val="both"/>
        <w:rPr>
          <w:rFonts w:ascii="Segoe UI" w:hAnsi="Segoe UI" w:cs="Segoe UI"/>
          <w:sz w:val="20"/>
          <w:szCs w:val="20"/>
        </w:rPr>
      </w:pPr>
      <w:r w:rsidRPr="00CF338F">
        <w:rPr>
          <w:rStyle w:val="Textoennegrita"/>
          <w:rFonts w:ascii="Segoe UI" w:hAnsi="Segoe UI" w:cs="Segoe UI"/>
          <w:sz w:val="20"/>
          <w:szCs w:val="20"/>
          <w:u w:val="single"/>
        </w:rPr>
        <w:t>﻿</w:t>
      </w:r>
      <w:r w:rsidRPr="00CF338F">
        <w:rPr>
          <w:rFonts w:ascii="Segoe UI" w:hAnsi="Segoe UI" w:cs="Segoe UI"/>
          <w:sz w:val="20"/>
          <w:szCs w:val="20"/>
        </w:rPr>
        <w:t>Está demostrado que un alto número de personas descartan aplicar a una oferta de trabajo si su perfil no encaja completamente con la descripción. Si este es tu caso, ¡no dejes de aplicar! Nos encantaría hablar contigo y explorar las posibilidades para trabajar juntos.</w:t>
      </w:r>
    </w:p>
    <w:p w14:paraId="7AD38124" w14:textId="77777777" w:rsidR="00604155" w:rsidRPr="00CF338F" w:rsidRDefault="00604155" w:rsidP="00CF338F">
      <w:pPr>
        <w:jc w:val="both"/>
        <w:rPr>
          <w:sz w:val="20"/>
          <w:szCs w:val="20"/>
        </w:rPr>
      </w:pPr>
    </w:p>
    <w:sectPr w:rsidR="00604155" w:rsidRPr="00CF33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8F"/>
    <w:rsid w:val="000B675C"/>
    <w:rsid w:val="00604155"/>
    <w:rsid w:val="00BD7CD3"/>
    <w:rsid w:val="00CF338F"/>
    <w:rsid w:val="00D524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3BAA"/>
  <w15:chartTrackingRefBased/>
  <w15:docId w15:val="{FEBEB466-D4EF-4E70-9A45-DC295C30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F338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F3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0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675</Words>
  <Characters>3715</Characters>
  <Application>Microsoft Office Word</Application>
  <DocSecurity>0</DocSecurity>
  <Lines>30</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martinez</dc:creator>
  <cp:keywords/>
  <dc:description/>
  <cp:lastModifiedBy>vicepresidencias@comsevilla.es</cp:lastModifiedBy>
  <cp:revision>2</cp:revision>
  <dcterms:created xsi:type="dcterms:W3CDTF">2022-10-17T09:44:00Z</dcterms:created>
  <dcterms:modified xsi:type="dcterms:W3CDTF">2022-10-17T09:44:00Z</dcterms:modified>
</cp:coreProperties>
</file>