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C92D2" w14:textId="77777777" w:rsidR="00C16F05" w:rsidRDefault="00C16F05" w:rsidP="00221F98">
      <w:bookmarkStart w:id="0" w:name="_Hlk168305529"/>
    </w:p>
    <w:p w14:paraId="0B16F291" w14:textId="458B4DDE" w:rsidR="00C16F05" w:rsidRDefault="00C16F05" w:rsidP="00221F98">
      <w:r>
        <w:rPr>
          <w:noProof/>
        </w:rPr>
        <w:drawing>
          <wp:inline distT="0" distB="0" distL="0" distR="0" wp14:anchorId="0C3716AB" wp14:editId="2656A1C1">
            <wp:extent cx="2527300" cy="850900"/>
            <wp:effectExtent l="0" t="0" r="6350" b="6350"/>
            <wp:docPr id="82318515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85152" name="Picture 1"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27300" cy="850900"/>
                    </a:xfrm>
                    <a:prstGeom prst="rect">
                      <a:avLst/>
                    </a:prstGeom>
                  </pic:spPr>
                </pic:pic>
              </a:graphicData>
            </a:graphic>
          </wp:inline>
        </w:drawing>
      </w:r>
    </w:p>
    <w:p w14:paraId="4905F88D" w14:textId="77777777" w:rsidR="00C16F05" w:rsidRDefault="00C16F05" w:rsidP="00221F98"/>
    <w:p w14:paraId="29C928B1" w14:textId="16DE81ED" w:rsidR="007D0528" w:rsidRPr="007D0528" w:rsidRDefault="00C16F05"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xml:space="preserve"> </w:t>
      </w:r>
      <w:bookmarkEnd w:id="0"/>
      <w:r w:rsidR="007D0528" w:rsidRPr="007D0528">
        <w:rPr>
          <w:rFonts w:ascii="Calibri" w:hAnsi="Calibri" w:cs="Calibri"/>
          <w:color w:val="343433"/>
          <w:lang w:val="es-ES"/>
        </w:rPr>
        <w:t>Bologna Health Jobs Ir</w:t>
      </w:r>
      <w:r w:rsidR="00F3491A">
        <w:rPr>
          <w:rFonts w:ascii="Calibri" w:hAnsi="Calibri" w:cs="Calibri"/>
          <w:color w:val="343433"/>
          <w:lang w:val="es-ES"/>
        </w:rPr>
        <w:t>landa</w:t>
      </w:r>
      <w:r w:rsidR="007D0528" w:rsidRPr="007D0528">
        <w:rPr>
          <w:rFonts w:ascii="Calibri" w:hAnsi="Calibri" w:cs="Calibri"/>
          <w:color w:val="343433"/>
          <w:lang w:val="es-ES"/>
        </w:rPr>
        <w:t xml:space="preserve"> está buscando </w:t>
      </w:r>
      <w:r w:rsidR="00F3491A">
        <w:rPr>
          <w:rFonts w:ascii="Calibri" w:hAnsi="Calibri" w:cs="Calibri"/>
          <w:color w:val="343433"/>
          <w:lang w:val="es-ES"/>
        </w:rPr>
        <w:t>médicos especialistas en psiquiatría</w:t>
      </w:r>
      <w:r w:rsidR="007D0528" w:rsidRPr="007D0528">
        <w:rPr>
          <w:rFonts w:ascii="Calibri" w:hAnsi="Calibri" w:cs="Calibri"/>
          <w:color w:val="343433"/>
          <w:lang w:val="es-ES"/>
        </w:rPr>
        <w:t xml:space="preserve"> de adultos para puestos permanentes en un </w:t>
      </w:r>
      <w:r w:rsidR="00F3491A">
        <w:rPr>
          <w:rFonts w:ascii="Calibri" w:hAnsi="Calibri" w:cs="Calibri"/>
          <w:color w:val="343433"/>
          <w:lang w:val="es-ES"/>
        </w:rPr>
        <w:t xml:space="preserve">Mental </w:t>
      </w:r>
      <w:proofErr w:type="spellStart"/>
      <w:r w:rsidR="00F3491A">
        <w:rPr>
          <w:rFonts w:ascii="Calibri" w:hAnsi="Calibri" w:cs="Calibri"/>
          <w:color w:val="343433"/>
          <w:lang w:val="es-ES"/>
        </w:rPr>
        <w:t>Health</w:t>
      </w:r>
      <w:proofErr w:type="spellEnd"/>
      <w:r w:rsidR="00F3491A">
        <w:rPr>
          <w:rFonts w:ascii="Calibri" w:hAnsi="Calibri" w:cs="Calibri"/>
          <w:color w:val="343433"/>
          <w:lang w:val="es-ES"/>
        </w:rPr>
        <w:t xml:space="preserve"> </w:t>
      </w:r>
      <w:proofErr w:type="spellStart"/>
      <w:r w:rsidR="00F3491A">
        <w:rPr>
          <w:rFonts w:ascii="Calibri" w:hAnsi="Calibri" w:cs="Calibri"/>
          <w:color w:val="343433"/>
          <w:lang w:val="es-ES"/>
        </w:rPr>
        <w:t>Service</w:t>
      </w:r>
      <w:proofErr w:type="spellEnd"/>
      <w:r w:rsidR="007D0528" w:rsidRPr="007D0528">
        <w:rPr>
          <w:rFonts w:ascii="Calibri" w:hAnsi="Calibri" w:cs="Calibri"/>
          <w:color w:val="343433"/>
          <w:lang w:val="es-ES"/>
        </w:rPr>
        <w:t xml:space="preserve"> en Dublín.</w:t>
      </w:r>
    </w:p>
    <w:p w14:paraId="252AD5EF" w14:textId="77777777" w:rsidR="007D0528" w:rsidRPr="007D0528" w:rsidRDefault="007D0528" w:rsidP="007D0528">
      <w:pPr>
        <w:pStyle w:val="NormalWeb"/>
        <w:shd w:val="clear" w:color="auto" w:fill="FFFFFF"/>
        <w:spacing w:after="240"/>
        <w:rPr>
          <w:rFonts w:ascii="Calibri" w:hAnsi="Calibri" w:cs="Calibri"/>
          <w:color w:val="343433"/>
          <w:lang w:val="es-ES"/>
        </w:rPr>
      </w:pPr>
    </w:p>
    <w:p w14:paraId="775DFE2C" w14:textId="6AFC5100"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xml:space="preserve"> Actualmente, el Hospital </w:t>
      </w:r>
      <w:r w:rsidR="00F3491A">
        <w:rPr>
          <w:rFonts w:ascii="Calibri" w:hAnsi="Calibri" w:cs="Calibri"/>
          <w:color w:val="343433"/>
          <w:lang w:val="es-ES"/>
        </w:rPr>
        <w:t>acoge</w:t>
      </w:r>
      <w:r w:rsidRPr="007D0528">
        <w:rPr>
          <w:rFonts w:ascii="Calibri" w:hAnsi="Calibri" w:cs="Calibri"/>
          <w:color w:val="343433"/>
          <w:lang w:val="es-ES"/>
        </w:rPr>
        <w:t xml:space="preserve"> servicios generales para </w:t>
      </w:r>
      <w:proofErr w:type="gramStart"/>
      <w:r w:rsidRPr="007D0528">
        <w:rPr>
          <w:rFonts w:ascii="Calibri" w:hAnsi="Calibri" w:cs="Calibri"/>
          <w:color w:val="343433"/>
          <w:lang w:val="es-ES"/>
        </w:rPr>
        <w:t xml:space="preserve">adultos </w:t>
      </w:r>
      <w:r w:rsidR="005E31BF">
        <w:rPr>
          <w:rFonts w:ascii="Calibri" w:hAnsi="Calibri" w:cs="Calibri"/>
          <w:color w:val="343433"/>
          <w:lang w:val="es-ES"/>
        </w:rPr>
        <w:t>,</w:t>
      </w:r>
      <w:proofErr w:type="gramEnd"/>
      <w:r w:rsidR="005E31BF">
        <w:rPr>
          <w:rFonts w:ascii="Calibri" w:hAnsi="Calibri" w:cs="Calibri"/>
          <w:color w:val="343433"/>
          <w:lang w:val="es-ES"/>
        </w:rPr>
        <w:t xml:space="preserve"> </w:t>
      </w:r>
      <w:r w:rsidR="00F3491A">
        <w:rPr>
          <w:rFonts w:ascii="Calibri" w:hAnsi="Calibri" w:cs="Calibri"/>
          <w:color w:val="343433"/>
          <w:lang w:val="es-ES"/>
        </w:rPr>
        <w:t xml:space="preserve"> son </w:t>
      </w:r>
      <w:r w:rsidRPr="007D0528">
        <w:rPr>
          <w:rFonts w:ascii="Calibri" w:hAnsi="Calibri" w:cs="Calibri"/>
          <w:color w:val="343433"/>
          <w:lang w:val="es-ES"/>
        </w:rPr>
        <w:t xml:space="preserve">especialistas en abuso de sustancias, trastornos psicóticos, trastornos alimentarios, psiquiatría de la vejez y trastornos </w:t>
      </w:r>
      <w:r w:rsidR="005E31BF">
        <w:rPr>
          <w:rFonts w:ascii="Calibri" w:hAnsi="Calibri" w:cs="Calibri"/>
          <w:color w:val="343433"/>
          <w:lang w:val="es-ES"/>
        </w:rPr>
        <w:t>infantojuveniles</w:t>
      </w:r>
      <w:r w:rsidRPr="007D0528">
        <w:rPr>
          <w:rFonts w:ascii="Calibri" w:hAnsi="Calibri" w:cs="Calibri"/>
          <w:color w:val="343433"/>
          <w:lang w:val="es-ES"/>
        </w:rPr>
        <w:t>.</w:t>
      </w:r>
    </w:p>
    <w:p w14:paraId="6BECE1B5" w14:textId="35C059D2"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xml:space="preserve">Los servicios para pacientes </w:t>
      </w:r>
      <w:r w:rsidR="00F3491A">
        <w:rPr>
          <w:rFonts w:ascii="Calibri" w:hAnsi="Calibri" w:cs="Calibri"/>
          <w:color w:val="343433"/>
          <w:lang w:val="es-ES"/>
        </w:rPr>
        <w:t>de día acogen</w:t>
      </w:r>
      <w:r w:rsidRPr="007D0528">
        <w:rPr>
          <w:rFonts w:ascii="Calibri" w:hAnsi="Calibri" w:cs="Calibri"/>
          <w:color w:val="343433"/>
          <w:lang w:val="es-ES"/>
        </w:rPr>
        <w:t xml:space="preserve"> una variedad de servicios que incluyen psiquiatría, psicología y acceso a los servicios del Plan de acción de bienestar y recuperación.</w:t>
      </w:r>
    </w:p>
    <w:p w14:paraId="799BC32D" w14:textId="2F42AEB2"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xml:space="preserve">El hospital está afiliado al </w:t>
      </w:r>
      <w:proofErr w:type="spellStart"/>
      <w:r w:rsidRPr="007D0528">
        <w:rPr>
          <w:rFonts w:ascii="Calibri" w:hAnsi="Calibri" w:cs="Calibri"/>
          <w:color w:val="343433"/>
          <w:lang w:val="es-ES"/>
        </w:rPr>
        <w:t>University</w:t>
      </w:r>
      <w:proofErr w:type="spellEnd"/>
      <w:r w:rsidRPr="007D0528">
        <w:rPr>
          <w:rFonts w:ascii="Calibri" w:hAnsi="Calibri" w:cs="Calibri"/>
          <w:color w:val="343433"/>
          <w:lang w:val="es-ES"/>
        </w:rPr>
        <w:t xml:space="preserve"> </w:t>
      </w:r>
      <w:proofErr w:type="spellStart"/>
      <w:r w:rsidRPr="007D0528">
        <w:rPr>
          <w:rFonts w:ascii="Calibri" w:hAnsi="Calibri" w:cs="Calibri"/>
          <w:color w:val="343433"/>
          <w:lang w:val="es-ES"/>
        </w:rPr>
        <w:t>College</w:t>
      </w:r>
      <w:proofErr w:type="spellEnd"/>
      <w:r w:rsidRPr="007D0528">
        <w:rPr>
          <w:rFonts w:ascii="Calibri" w:hAnsi="Calibri" w:cs="Calibri"/>
          <w:color w:val="343433"/>
          <w:lang w:val="es-ES"/>
        </w:rPr>
        <w:t xml:space="preserve"> </w:t>
      </w:r>
      <w:proofErr w:type="spellStart"/>
      <w:r w:rsidRPr="007D0528">
        <w:rPr>
          <w:rFonts w:ascii="Calibri" w:hAnsi="Calibri" w:cs="Calibri"/>
          <w:color w:val="343433"/>
          <w:lang w:val="es-ES"/>
        </w:rPr>
        <w:t>Dublin</w:t>
      </w:r>
      <w:proofErr w:type="spellEnd"/>
      <w:r w:rsidRPr="007D0528">
        <w:rPr>
          <w:rFonts w:ascii="Calibri" w:hAnsi="Calibri" w:cs="Calibri"/>
          <w:color w:val="343433"/>
          <w:lang w:val="es-ES"/>
        </w:rPr>
        <w:t xml:space="preserve">, Trinity </w:t>
      </w:r>
      <w:proofErr w:type="spellStart"/>
      <w:r w:rsidRPr="007D0528">
        <w:rPr>
          <w:rFonts w:ascii="Calibri" w:hAnsi="Calibri" w:cs="Calibri"/>
          <w:color w:val="343433"/>
          <w:lang w:val="es-ES"/>
        </w:rPr>
        <w:t>College</w:t>
      </w:r>
      <w:proofErr w:type="spellEnd"/>
      <w:r w:rsidRPr="007D0528">
        <w:rPr>
          <w:rFonts w:ascii="Calibri" w:hAnsi="Calibri" w:cs="Calibri"/>
          <w:color w:val="343433"/>
          <w:lang w:val="es-ES"/>
        </w:rPr>
        <w:t xml:space="preserve"> </w:t>
      </w:r>
      <w:proofErr w:type="spellStart"/>
      <w:r w:rsidRPr="007D0528">
        <w:rPr>
          <w:rFonts w:ascii="Calibri" w:hAnsi="Calibri" w:cs="Calibri"/>
          <w:color w:val="343433"/>
          <w:lang w:val="es-ES"/>
        </w:rPr>
        <w:t>Dublin</w:t>
      </w:r>
      <w:proofErr w:type="spellEnd"/>
      <w:r w:rsidRPr="007D0528">
        <w:rPr>
          <w:rFonts w:ascii="Calibri" w:hAnsi="Calibri" w:cs="Calibri"/>
          <w:color w:val="343433"/>
          <w:lang w:val="es-ES"/>
        </w:rPr>
        <w:t xml:space="preserve">, Royal </w:t>
      </w:r>
      <w:proofErr w:type="spellStart"/>
      <w:r w:rsidRPr="007D0528">
        <w:rPr>
          <w:rFonts w:ascii="Calibri" w:hAnsi="Calibri" w:cs="Calibri"/>
          <w:color w:val="343433"/>
          <w:lang w:val="es-ES"/>
        </w:rPr>
        <w:t>College</w:t>
      </w:r>
      <w:proofErr w:type="spellEnd"/>
      <w:r w:rsidRPr="007D0528">
        <w:rPr>
          <w:rFonts w:ascii="Calibri" w:hAnsi="Calibri" w:cs="Calibri"/>
          <w:color w:val="343433"/>
          <w:lang w:val="es-ES"/>
        </w:rPr>
        <w:t xml:space="preserve"> </w:t>
      </w:r>
      <w:proofErr w:type="spellStart"/>
      <w:r w:rsidRPr="007D0528">
        <w:rPr>
          <w:rFonts w:ascii="Calibri" w:hAnsi="Calibri" w:cs="Calibri"/>
          <w:color w:val="343433"/>
          <w:lang w:val="es-ES"/>
        </w:rPr>
        <w:t>of</w:t>
      </w:r>
      <w:proofErr w:type="spellEnd"/>
      <w:r w:rsidRPr="007D0528">
        <w:rPr>
          <w:rFonts w:ascii="Calibri" w:hAnsi="Calibri" w:cs="Calibri"/>
          <w:color w:val="343433"/>
          <w:lang w:val="es-ES"/>
        </w:rPr>
        <w:t xml:space="preserve"> </w:t>
      </w:r>
      <w:proofErr w:type="spellStart"/>
      <w:r w:rsidRPr="007D0528">
        <w:rPr>
          <w:rFonts w:ascii="Calibri" w:hAnsi="Calibri" w:cs="Calibri"/>
          <w:color w:val="343433"/>
          <w:lang w:val="es-ES"/>
        </w:rPr>
        <w:t>Surgeons</w:t>
      </w:r>
      <w:proofErr w:type="spellEnd"/>
      <w:r w:rsidRPr="007D0528">
        <w:rPr>
          <w:rFonts w:ascii="Calibri" w:hAnsi="Calibri" w:cs="Calibri"/>
          <w:color w:val="343433"/>
          <w:lang w:val="es-ES"/>
        </w:rPr>
        <w:t xml:space="preserve"> de Irlanda, </w:t>
      </w:r>
      <w:proofErr w:type="spellStart"/>
      <w:r w:rsidRPr="007D0528">
        <w:rPr>
          <w:rFonts w:ascii="Calibri" w:hAnsi="Calibri" w:cs="Calibri"/>
          <w:color w:val="343433"/>
          <w:lang w:val="es-ES"/>
        </w:rPr>
        <w:t>Dublin</w:t>
      </w:r>
      <w:proofErr w:type="spellEnd"/>
      <w:r w:rsidRPr="007D0528">
        <w:rPr>
          <w:rFonts w:ascii="Calibri" w:hAnsi="Calibri" w:cs="Calibri"/>
          <w:color w:val="343433"/>
          <w:lang w:val="es-ES"/>
        </w:rPr>
        <w:t xml:space="preserve"> City </w:t>
      </w:r>
      <w:proofErr w:type="spellStart"/>
      <w:r w:rsidRPr="007D0528">
        <w:rPr>
          <w:rFonts w:ascii="Calibri" w:hAnsi="Calibri" w:cs="Calibri"/>
          <w:color w:val="343433"/>
          <w:lang w:val="es-ES"/>
        </w:rPr>
        <w:t>University</w:t>
      </w:r>
      <w:proofErr w:type="spellEnd"/>
      <w:r w:rsidRPr="007D0528">
        <w:rPr>
          <w:rFonts w:ascii="Calibri" w:hAnsi="Calibri" w:cs="Calibri"/>
          <w:color w:val="343433"/>
          <w:lang w:val="es-ES"/>
        </w:rPr>
        <w:t xml:space="preserve"> y la Universidad de Limerick para programas profesionales de atención médica de pregrado y pos</w:t>
      </w:r>
      <w:r w:rsidR="00F3491A">
        <w:rPr>
          <w:rFonts w:ascii="Calibri" w:hAnsi="Calibri" w:cs="Calibri"/>
          <w:color w:val="343433"/>
          <w:lang w:val="es-ES"/>
        </w:rPr>
        <w:t>t</w:t>
      </w:r>
      <w:r w:rsidRPr="007D0528">
        <w:rPr>
          <w:rFonts w:ascii="Calibri" w:hAnsi="Calibri" w:cs="Calibri"/>
          <w:color w:val="343433"/>
          <w:lang w:val="es-ES"/>
        </w:rPr>
        <w:t>grado.</w:t>
      </w:r>
    </w:p>
    <w:p w14:paraId="679BA13D" w14:textId="77777777" w:rsidR="007D0528" w:rsidRPr="007D0528" w:rsidRDefault="007D0528" w:rsidP="007D0528">
      <w:pPr>
        <w:pStyle w:val="NormalWeb"/>
        <w:shd w:val="clear" w:color="auto" w:fill="FFFFFF"/>
        <w:spacing w:after="240"/>
        <w:rPr>
          <w:rFonts w:ascii="Calibri" w:hAnsi="Calibri" w:cs="Calibri"/>
          <w:color w:val="343433"/>
          <w:lang w:val="es-ES"/>
        </w:rPr>
      </w:pPr>
    </w:p>
    <w:p w14:paraId="58857FCB" w14:textId="77777777" w:rsidR="007D0528" w:rsidRPr="007D0528" w:rsidRDefault="007D0528" w:rsidP="007D0528">
      <w:pPr>
        <w:pStyle w:val="NormalWeb"/>
        <w:shd w:val="clear" w:color="auto" w:fill="FFFFFF"/>
        <w:spacing w:after="240"/>
        <w:rPr>
          <w:rFonts w:ascii="Calibri" w:hAnsi="Calibri" w:cs="Calibri"/>
          <w:color w:val="343433"/>
          <w:lang w:val="es-ES"/>
        </w:rPr>
      </w:pPr>
    </w:p>
    <w:p w14:paraId="6048DBAA" w14:textId="77777777" w:rsidR="00F3491A" w:rsidRDefault="00F3491A" w:rsidP="00F3491A">
      <w:pPr>
        <w:pStyle w:val="NormalWeb"/>
        <w:numPr>
          <w:ilvl w:val="0"/>
          <w:numId w:val="1"/>
        </w:numPr>
        <w:shd w:val="clear" w:color="auto" w:fill="FFFFFF"/>
        <w:spacing w:after="240"/>
        <w:rPr>
          <w:rFonts w:ascii="Calibri" w:hAnsi="Calibri" w:cs="Calibri"/>
          <w:color w:val="343433"/>
          <w:lang w:val="es-ES"/>
        </w:rPr>
      </w:pPr>
      <w:r>
        <w:rPr>
          <w:rFonts w:ascii="Calibri" w:hAnsi="Calibri" w:cs="Calibri"/>
          <w:color w:val="343433"/>
          <w:lang w:val="es-ES"/>
        </w:rPr>
        <w:t xml:space="preserve">Como médico </w:t>
      </w:r>
      <w:proofErr w:type="spellStart"/>
      <w:r>
        <w:rPr>
          <w:rFonts w:ascii="Calibri" w:hAnsi="Calibri" w:cs="Calibri"/>
          <w:color w:val="343433"/>
          <w:lang w:val="es-ES"/>
        </w:rPr>
        <w:t>especilaista</w:t>
      </w:r>
      <w:proofErr w:type="spellEnd"/>
      <w:r>
        <w:rPr>
          <w:rFonts w:ascii="Calibri" w:hAnsi="Calibri" w:cs="Calibri"/>
          <w:color w:val="343433"/>
          <w:lang w:val="es-ES"/>
        </w:rPr>
        <w:t xml:space="preserve"> o </w:t>
      </w:r>
      <w:proofErr w:type="spellStart"/>
      <w:r>
        <w:rPr>
          <w:rFonts w:ascii="Calibri" w:hAnsi="Calibri" w:cs="Calibri"/>
          <w:color w:val="343433"/>
          <w:lang w:val="es-ES"/>
        </w:rPr>
        <w:t>consultant</w:t>
      </w:r>
      <w:proofErr w:type="spellEnd"/>
      <w:r>
        <w:rPr>
          <w:rFonts w:ascii="Calibri" w:hAnsi="Calibri" w:cs="Calibri"/>
          <w:color w:val="343433"/>
          <w:lang w:val="es-ES"/>
        </w:rPr>
        <w:t xml:space="preserve"> será</w:t>
      </w:r>
      <w:r w:rsidR="007D0528" w:rsidRPr="007D0528">
        <w:rPr>
          <w:rFonts w:ascii="Calibri" w:hAnsi="Calibri" w:cs="Calibri"/>
          <w:color w:val="343433"/>
          <w:lang w:val="es-ES"/>
        </w:rPr>
        <w:t xml:space="preserve"> parte del equipo de </w:t>
      </w:r>
      <w:proofErr w:type="spellStart"/>
      <w:r w:rsidR="007D0528" w:rsidRPr="007D0528">
        <w:rPr>
          <w:rFonts w:ascii="Calibri" w:hAnsi="Calibri" w:cs="Calibri"/>
          <w:color w:val="343433"/>
          <w:lang w:val="es-ES"/>
        </w:rPr>
        <w:t>consult</w:t>
      </w:r>
      <w:r>
        <w:rPr>
          <w:rFonts w:ascii="Calibri" w:hAnsi="Calibri" w:cs="Calibri"/>
          <w:color w:val="343433"/>
          <w:lang w:val="es-ES"/>
        </w:rPr>
        <w:t>ants</w:t>
      </w:r>
      <w:proofErr w:type="spellEnd"/>
      <w:r w:rsidR="007D0528" w:rsidRPr="007D0528">
        <w:rPr>
          <w:rFonts w:ascii="Calibri" w:hAnsi="Calibri" w:cs="Calibri"/>
          <w:color w:val="343433"/>
          <w:lang w:val="es-ES"/>
        </w:rPr>
        <w:t xml:space="preserve">, y será uno de los máximos responsables del departamento, por lo </w:t>
      </w:r>
      <w:proofErr w:type="gramStart"/>
      <w:r w:rsidR="007D0528" w:rsidRPr="007D0528">
        <w:rPr>
          <w:rFonts w:ascii="Calibri" w:hAnsi="Calibri" w:cs="Calibri"/>
          <w:color w:val="343433"/>
          <w:lang w:val="es-ES"/>
        </w:rPr>
        <w:t>tanto</w:t>
      </w:r>
      <w:proofErr w:type="gramEnd"/>
      <w:r w:rsidR="007D0528" w:rsidRPr="007D0528">
        <w:rPr>
          <w:rFonts w:ascii="Calibri" w:hAnsi="Calibri" w:cs="Calibri"/>
          <w:color w:val="343433"/>
          <w:lang w:val="es-ES"/>
        </w:rPr>
        <w:t xml:space="preserve"> tendrá</w:t>
      </w:r>
      <w:r>
        <w:rPr>
          <w:rFonts w:ascii="Calibri" w:hAnsi="Calibri" w:cs="Calibri"/>
          <w:color w:val="343433"/>
          <w:lang w:val="es-ES"/>
        </w:rPr>
        <w:t xml:space="preserve"> </w:t>
      </w:r>
      <w:r w:rsidR="007D0528" w:rsidRPr="007D0528">
        <w:rPr>
          <w:rFonts w:ascii="Calibri" w:hAnsi="Calibri" w:cs="Calibri"/>
          <w:color w:val="343433"/>
          <w:lang w:val="es-ES"/>
        </w:rPr>
        <w:t>un puesto de liderazgo y actuará con total autonomía, debajo tendrá</w:t>
      </w:r>
      <w:r>
        <w:rPr>
          <w:rFonts w:ascii="Calibri" w:hAnsi="Calibri" w:cs="Calibri"/>
          <w:color w:val="343433"/>
          <w:lang w:val="es-ES"/>
        </w:rPr>
        <w:t xml:space="preserve"> </w:t>
      </w:r>
      <w:r w:rsidR="007D0528" w:rsidRPr="007D0528">
        <w:rPr>
          <w:rFonts w:ascii="Calibri" w:hAnsi="Calibri" w:cs="Calibri"/>
          <w:color w:val="343433"/>
          <w:lang w:val="es-ES"/>
        </w:rPr>
        <w:t>residentes y médicos-</w:t>
      </w:r>
      <w:proofErr w:type="spellStart"/>
      <w:r w:rsidR="007D0528" w:rsidRPr="007D0528">
        <w:rPr>
          <w:rFonts w:ascii="Calibri" w:hAnsi="Calibri" w:cs="Calibri"/>
          <w:color w:val="343433"/>
          <w:lang w:val="es-ES"/>
        </w:rPr>
        <w:t>registra</w:t>
      </w:r>
      <w:r>
        <w:rPr>
          <w:rFonts w:ascii="Calibri" w:hAnsi="Calibri" w:cs="Calibri"/>
          <w:color w:val="343433"/>
          <w:lang w:val="es-ES"/>
        </w:rPr>
        <w:t>rs</w:t>
      </w:r>
      <w:proofErr w:type="spellEnd"/>
      <w:r w:rsidR="007D0528" w:rsidRPr="007D0528">
        <w:rPr>
          <w:rFonts w:ascii="Calibri" w:hAnsi="Calibri" w:cs="Calibri"/>
          <w:color w:val="343433"/>
          <w:lang w:val="es-ES"/>
        </w:rPr>
        <w:t xml:space="preserve"> licenciados</w:t>
      </w:r>
      <w:r>
        <w:rPr>
          <w:rFonts w:ascii="Calibri" w:hAnsi="Calibri" w:cs="Calibri"/>
          <w:color w:val="343433"/>
          <w:lang w:val="es-ES"/>
        </w:rPr>
        <w:t>.</w:t>
      </w:r>
    </w:p>
    <w:p w14:paraId="14847866" w14:textId="75518ED8" w:rsidR="007D0528" w:rsidRPr="007D0528" w:rsidRDefault="007D0528" w:rsidP="00F3491A">
      <w:pPr>
        <w:pStyle w:val="NormalWeb"/>
        <w:numPr>
          <w:ilvl w:val="0"/>
          <w:numId w:val="1"/>
        </w:numPr>
        <w:shd w:val="clear" w:color="auto" w:fill="FFFFFF"/>
        <w:spacing w:after="240"/>
        <w:rPr>
          <w:rFonts w:ascii="Calibri" w:hAnsi="Calibri" w:cs="Calibri"/>
          <w:color w:val="343433"/>
          <w:lang w:val="es-ES"/>
        </w:rPr>
      </w:pPr>
      <w:r w:rsidRPr="007D0528">
        <w:rPr>
          <w:rFonts w:ascii="Calibri" w:hAnsi="Calibri" w:cs="Calibri"/>
          <w:color w:val="343433"/>
          <w:lang w:val="es-ES"/>
        </w:rPr>
        <w:t xml:space="preserve"> Tendrá que supervisar todas las decisiones tomadas por </w:t>
      </w:r>
      <w:r w:rsidR="00F3491A">
        <w:rPr>
          <w:rFonts w:ascii="Calibri" w:hAnsi="Calibri" w:cs="Calibri"/>
          <w:color w:val="343433"/>
          <w:lang w:val="es-ES"/>
        </w:rPr>
        <w:t xml:space="preserve">su </w:t>
      </w:r>
      <w:r w:rsidRPr="007D0528">
        <w:rPr>
          <w:rFonts w:ascii="Calibri" w:hAnsi="Calibri" w:cs="Calibri"/>
          <w:color w:val="343433"/>
          <w:lang w:val="es-ES"/>
        </w:rPr>
        <w:t>equipo y reportará al director clínico del hospital.</w:t>
      </w:r>
    </w:p>
    <w:p w14:paraId="390B98E1" w14:textId="59141DF3"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El candidato será responsable de 20 camas para pacientes hospitalizados agudos y servicios de consulta ambulatoria para adultos y personas mayore</w:t>
      </w:r>
      <w:r w:rsidR="00F3491A">
        <w:rPr>
          <w:rFonts w:ascii="Calibri" w:hAnsi="Calibri" w:cs="Calibri"/>
          <w:color w:val="343433"/>
          <w:lang w:val="es-ES"/>
        </w:rPr>
        <w:t>s</w:t>
      </w:r>
      <w:r w:rsidRPr="007D0528">
        <w:rPr>
          <w:rFonts w:ascii="Calibri" w:hAnsi="Calibri" w:cs="Calibri"/>
          <w:color w:val="343433"/>
          <w:lang w:val="es-ES"/>
        </w:rPr>
        <w:t>.</w:t>
      </w:r>
    </w:p>
    <w:p w14:paraId="0AD38E05"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Normalmente el equipo está formado por:</w:t>
      </w:r>
    </w:p>
    <w:p w14:paraId="70FC1521"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1-2 psiquiatras</w:t>
      </w:r>
    </w:p>
    <w:p w14:paraId="11C37F7D" w14:textId="28B68FC6"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xml:space="preserve"> • 1 registr</w:t>
      </w:r>
      <w:r w:rsidR="00F3491A">
        <w:rPr>
          <w:rFonts w:ascii="Calibri" w:hAnsi="Calibri" w:cs="Calibri"/>
          <w:color w:val="343433"/>
          <w:lang w:val="es-ES"/>
        </w:rPr>
        <w:t>ar</w:t>
      </w:r>
      <w:r w:rsidRPr="007D0528">
        <w:rPr>
          <w:rFonts w:ascii="Calibri" w:hAnsi="Calibri" w:cs="Calibri"/>
          <w:color w:val="343433"/>
          <w:lang w:val="es-ES"/>
        </w:rPr>
        <w:t xml:space="preserve"> NCHD</w:t>
      </w:r>
    </w:p>
    <w:p w14:paraId="13FE927D"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1 personal de enfermería</w:t>
      </w:r>
    </w:p>
    <w:p w14:paraId="2846821B"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lastRenderedPageBreak/>
        <w:t xml:space="preserve"> • 1 Terapeuta Ocupacional</w:t>
      </w:r>
    </w:p>
    <w:p w14:paraId="33F9FE3B"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1 Psicólogo</w:t>
      </w:r>
    </w:p>
    <w:p w14:paraId="189AEEA9"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1 Trabajador Social</w:t>
      </w:r>
    </w:p>
    <w:p w14:paraId="0AC278FA"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0.4 Personal Administrativo</w:t>
      </w:r>
    </w:p>
    <w:p w14:paraId="61A7CF68" w14:textId="77777777" w:rsidR="007D0528" w:rsidRPr="007D0528" w:rsidRDefault="007D0528" w:rsidP="007D0528">
      <w:pPr>
        <w:pStyle w:val="NormalWeb"/>
        <w:shd w:val="clear" w:color="auto" w:fill="FFFFFF"/>
        <w:spacing w:after="240"/>
        <w:rPr>
          <w:rFonts w:ascii="Calibri" w:hAnsi="Calibri" w:cs="Calibri"/>
          <w:color w:val="343433"/>
          <w:lang w:val="es-ES"/>
        </w:rPr>
      </w:pPr>
    </w:p>
    <w:p w14:paraId="440E3A92" w14:textId="3D82E2BD" w:rsidR="007D0528" w:rsidRPr="007D0528" w:rsidRDefault="00F3491A" w:rsidP="007D0528">
      <w:pPr>
        <w:pStyle w:val="NormalWeb"/>
        <w:shd w:val="clear" w:color="auto" w:fill="FFFFFF"/>
        <w:spacing w:after="240"/>
        <w:rPr>
          <w:rFonts w:ascii="Calibri" w:hAnsi="Calibri" w:cs="Calibri"/>
          <w:color w:val="343433"/>
          <w:lang w:val="es-ES"/>
        </w:rPr>
      </w:pPr>
      <w:r>
        <w:rPr>
          <w:rFonts w:ascii="Calibri" w:hAnsi="Calibri" w:cs="Calibri"/>
          <w:color w:val="343433"/>
          <w:lang w:val="es-ES"/>
        </w:rPr>
        <w:t>Que se ofrece</w:t>
      </w:r>
      <w:r w:rsidR="007D0528" w:rsidRPr="007D0528">
        <w:rPr>
          <w:rFonts w:ascii="Calibri" w:hAnsi="Calibri" w:cs="Calibri"/>
          <w:color w:val="343433"/>
          <w:lang w:val="es-ES"/>
        </w:rPr>
        <w:t>:</w:t>
      </w:r>
    </w:p>
    <w:p w14:paraId="70E9BC51" w14:textId="77777777" w:rsidR="007D0528" w:rsidRPr="007D0528" w:rsidRDefault="007D0528" w:rsidP="007D0528">
      <w:pPr>
        <w:pStyle w:val="NormalWeb"/>
        <w:shd w:val="clear" w:color="auto" w:fill="FFFFFF"/>
        <w:spacing w:after="240"/>
        <w:rPr>
          <w:rFonts w:ascii="Calibri" w:hAnsi="Calibri" w:cs="Calibri"/>
          <w:color w:val="343433"/>
          <w:lang w:val="es-ES"/>
        </w:rPr>
      </w:pPr>
    </w:p>
    <w:p w14:paraId="51EA61FE"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Pensión contributiva incluida</w:t>
      </w:r>
    </w:p>
    <w:p w14:paraId="27BE1CC6"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Desarrollo de carrera profesional</w:t>
      </w:r>
    </w:p>
    <w:p w14:paraId="4362A70E"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Programas de formación integral</w:t>
      </w:r>
    </w:p>
    <w:p w14:paraId="3AAF96BC" w14:textId="6B2FCC7C"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xml:space="preserve">Apoyos para educación </w:t>
      </w:r>
    </w:p>
    <w:p w14:paraId="7D366B2E"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Biblioteca y centros de investigación.</w:t>
      </w:r>
    </w:p>
    <w:p w14:paraId="2BBACF74"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Programa de bienestar para empleados</w:t>
      </w:r>
    </w:p>
    <w:p w14:paraId="38B565D7"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Programa de asistencia al empleado</w:t>
      </w:r>
    </w:p>
    <w:p w14:paraId="2210B4A3" w14:textId="77777777" w:rsidR="007D0528" w:rsidRPr="007D0528" w:rsidRDefault="007D0528" w:rsidP="007D0528">
      <w:pPr>
        <w:pStyle w:val="NormalWeb"/>
        <w:shd w:val="clear" w:color="auto" w:fill="FFFFFF"/>
        <w:spacing w:after="240"/>
        <w:rPr>
          <w:rFonts w:ascii="Calibri" w:hAnsi="Calibri" w:cs="Calibri"/>
          <w:color w:val="343433"/>
          <w:lang w:val="es-ES"/>
        </w:rPr>
      </w:pPr>
    </w:p>
    <w:p w14:paraId="75EE8849"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Es un puesto permanente.</w:t>
      </w:r>
    </w:p>
    <w:p w14:paraId="5AEF45C4" w14:textId="1725E503"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xml:space="preserve">- El salario básico bruto anual de los </w:t>
      </w:r>
      <w:proofErr w:type="spellStart"/>
      <w:r w:rsidRPr="007D0528">
        <w:rPr>
          <w:rFonts w:ascii="Calibri" w:hAnsi="Calibri" w:cs="Calibri"/>
          <w:color w:val="343433"/>
          <w:lang w:val="es-ES"/>
        </w:rPr>
        <w:t>consult</w:t>
      </w:r>
      <w:r w:rsidR="003316A1">
        <w:rPr>
          <w:rFonts w:ascii="Calibri" w:hAnsi="Calibri" w:cs="Calibri"/>
          <w:color w:val="343433"/>
          <w:lang w:val="es-ES"/>
        </w:rPr>
        <w:t>ants</w:t>
      </w:r>
      <w:proofErr w:type="spellEnd"/>
      <w:r w:rsidR="003316A1">
        <w:rPr>
          <w:rFonts w:ascii="Calibri" w:hAnsi="Calibri" w:cs="Calibri"/>
          <w:color w:val="343433"/>
          <w:lang w:val="es-ES"/>
        </w:rPr>
        <w:t xml:space="preserve"> en </w:t>
      </w:r>
      <w:proofErr w:type="spellStart"/>
      <w:r w:rsidRPr="007D0528">
        <w:rPr>
          <w:rFonts w:ascii="Calibri" w:hAnsi="Calibri" w:cs="Calibri"/>
          <w:color w:val="343433"/>
          <w:lang w:val="es-ES"/>
        </w:rPr>
        <w:t>psiquiatr</w:t>
      </w:r>
      <w:r w:rsidR="003316A1">
        <w:rPr>
          <w:rFonts w:ascii="Calibri" w:hAnsi="Calibri" w:cs="Calibri"/>
          <w:color w:val="343433"/>
          <w:lang w:val="es-ES"/>
        </w:rPr>
        <w:t>ia</w:t>
      </w:r>
      <w:proofErr w:type="spellEnd"/>
      <w:r w:rsidRPr="007D0528">
        <w:rPr>
          <w:rFonts w:ascii="Calibri" w:hAnsi="Calibri" w:cs="Calibri"/>
          <w:color w:val="343433"/>
          <w:lang w:val="es-ES"/>
        </w:rPr>
        <w:t xml:space="preserve"> es de hasta 266.000</w:t>
      </w:r>
      <w:r w:rsidR="003316A1">
        <w:rPr>
          <w:rFonts w:ascii="Calibri" w:hAnsi="Calibri" w:cs="Calibri"/>
          <w:color w:val="343433"/>
          <w:lang w:val="es-ES"/>
        </w:rPr>
        <w:t xml:space="preserve"> </w:t>
      </w:r>
      <w:proofErr w:type="spellStart"/>
      <w:r w:rsidR="003316A1">
        <w:rPr>
          <w:rFonts w:ascii="Calibri" w:hAnsi="Calibri" w:cs="Calibri"/>
          <w:color w:val="343433"/>
          <w:lang w:val="es-ES"/>
        </w:rPr>
        <w:t>eur</w:t>
      </w:r>
      <w:proofErr w:type="spellEnd"/>
      <w:r w:rsidR="003316A1">
        <w:rPr>
          <w:rFonts w:ascii="Calibri" w:hAnsi="Calibri" w:cs="Calibri"/>
          <w:color w:val="343433"/>
          <w:lang w:val="es-ES"/>
        </w:rPr>
        <w:t xml:space="preserve"> brutos anuales</w:t>
      </w:r>
      <w:r w:rsidRPr="007D0528">
        <w:rPr>
          <w:rFonts w:ascii="Calibri" w:hAnsi="Calibri" w:cs="Calibri"/>
          <w:color w:val="343433"/>
          <w:lang w:val="es-ES"/>
        </w:rPr>
        <w:t>, el salario puede variar si se tiene más o menos experiencia.</w:t>
      </w:r>
    </w:p>
    <w:p w14:paraId="285443C0" w14:textId="259A839D"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- 30 días de vacaciones anuales + 10 días de vacaciones</w:t>
      </w:r>
      <w:r w:rsidR="003316A1">
        <w:rPr>
          <w:rFonts w:ascii="Calibri" w:hAnsi="Calibri" w:cs="Calibri"/>
          <w:color w:val="343433"/>
          <w:lang w:val="es-ES"/>
        </w:rPr>
        <w:t xml:space="preserve"> nacionales</w:t>
      </w:r>
      <w:r w:rsidRPr="007D0528">
        <w:rPr>
          <w:rFonts w:ascii="Calibri" w:hAnsi="Calibri" w:cs="Calibri"/>
          <w:color w:val="343433"/>
          <w:lang w:val="es-ES"/>
        </w:rPr>
        <w:t>.</w:t>
      </w:r>
    </w:p>
    <w:p w14:paraId="43B7E488"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Ayudas de 8.000 € al año para proyectos de innovación.</w:t>
      </w:r>
    </w:p>
    <w:p w14:paraId="00C70FB3"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Hasta 12.000€ para financiar la formación.</w:t>
      </w:r>
    </w:p>
    <w:p w14:paraId="6FB1F4C8"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Buenas condiciones y ambiente de trabajo.</w:t>
      </w:r>
    </w:p>
    <w:p w14:paraId="190883B0" w14:textId="0F9816CF"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xml:space="preserve">- La prestación por hijo de 140€/mes por hijo la podrá obtener una vez </w:t>
      </w:r>
      <w:r w:rsidR="003316A1">
        <w:rPr>
          <w:rFonts w:ascii="Calibri" w:hAnsi="Calibri" w:cs="Calibri"/>
          <w:color w:val="343433"/>
          <w:lang w:val="es-ES"/>
        </w:rPr>
        <w:t>se</w:t>
      </w:r>
      <w:r w:rsidRPr="007D0528">
        <w:rPr>
          <w:rFonts w:ascii="Calibri" w:hAnsi="Calibri" w:cs="Calibri"/>
          <w:color w:val="343433"/>
          <w:lang w:val="es-ES"/>
        </w:rPr>
        <w:t xml:space="preserve"> convierta en residente si tiene hijos bajo </w:t>
      </w:r>
      <w:r w:rsidR="003316A1">
        <w:rPr>
          <w:rFonts w:ascii="Calibri" w:hAnsi="Calibri" w:cs="Calibri"/>
          <w:color w:val="343433"/>
          <w:lang w:val="es-ES"/>
        </w:rPr>
        <w:t>s</w:t>
      </w:r>
      <w:r w:rsidRPr="007D0528">
        <w:rPr>
          <w:rFonts w:ascii="Calibri" w:hAnsi="Calibri" w:cs="Calibri"/>
          <w:color w:val="343433"/>
          <w:lang w:val="es-ES"/>
        </w:rPr>
        <w:t>u responsabilidad.</w:t>
      </w:r>
    </w:p>
    <w:p w14:paraId="76B0ACA8" w14:textId="52759A88"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xml:space="preserve">- Muy alta calidad </w:t>
      </w:r>
      <w:r w:rsidR="003316A1">
        <w:rPr>
          <w:rFonts w:ascii="Calibri" w:hAnsi="Calibri" w:cs="Calibri"/>
          <w:color w:val="343433"/>
          <w:lang w:val="es-ES"/>
        </w:rPr>
        <w:t>en</w:t>
      </w:r>
      <w:r w:rsidRPr="007D0528">
        <w:rPr>
          <w:rFonts w:ascii="Calibri" w:hAnsi="Calibri" w:cs="Calibri"/>
          <w:color w:val="343433"/>
          <w:lang w:val="es-ES"/>
        </w:rPr>
        <w:t xml:space="preserve"> las </w:t>
      </w:r>
      <w:proofErr w:type="gramStart"/>
      <w:r w:rsidRPr="007D0528">
        <w:rPr>
          <w:rFonts w:ascii="Calibri" w:hAnsi="Calibri" w:cs="Calibri"/>
          <w:color w:val="343433"/>
          <w:lang w:val="es-ES"/>
        </w:rPr>
        <w:t>escuelas .</w:t>
      </w:r>
      <w:proofErr w:type="gramEnd"/>
    </w:p>
    <w:p w14:paraId="72DCB24C"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lastRenderedPageBreak/>
        <w:t xml:space="preserve">- Bologna Health Jobs ayudará al médico en muchas cuestiones relacionadas con el proceso de selección e incorporación a nuestro hospital cliente, como por ejemplo: revisión del CVS para adaptarlo a las vacantes, ayuda con el registro en el </w:t>
      </w:r>
      <w:proofErr w:type="spellStart"/>
      <w:r w:rsidRPr="007D0528">
        <w:rPr>
          <w:rFonts w:ascii="Calibri" w:hAnsi="Calibri" w:cs="Calibri"/>
          <w:color w:val="343433"/>
          <w:lang w:val="es-ES"/>
        </w:rPr>
        <w:t>Irish</w:t>
      </w:r>
      <w:proofErr w:type="spellEnd"/>
      <w:r w:rsidRPr="007D0528">
        <w:rPr>
          <w:rFonts w:ascii="Calibri" w:hAnsi="Calibri" w:cs="Calibri"/>
          <w:color w:val="343433"/>
          <w:lang w:val="es-ES"/>
        </w:rPr>
        <w:t xml:space="preserve"> Medical Council (IMC). , consejos y sugerencias antes de las entrevistas en el hospital, ayuda para que se reconozca su experiencia en Irlanda si viene del extranjero, ayuda con cuestiones de reubicación, asesoramiento fiscal, planificación de carrera en Irlanda, etc. En pocas palabras, nos enorgullecemos de tener relaciones a largo plazo con candidatos que colocamos, por lo que le ayudaremos en todo lo que podamos para hacerlo.</w:t>
      </w:r>
    </w:p>
    <w:p w14:paraId="17B104D3" w14:textId="77777777" w:rsidR="007D0528" w:rsidRPr="007D0528" w:rsidRDefault="007D0528" w:rsidP="007D0528">
      <w:pPr>
        <w:pStyle w:val="NormalWeb"/>
        <w:shd w:val="clear" w:color="auto" w:fill="FFFFFF"/>
        <w:spacing w:after="240"/>
        <w:rPr>
          <w:rFonts w:ascii="Calibri" w:hAnsi="Calibri" w:cs="Calibri"/>
          <w:color w:val="343433"/>
          <w:lang w:val="es-ES"/>
        </w:rPr>
      </w:pPr>
    </w:p>
    <w:p w14:paraId="7D12C5D3"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Requisitos:</w:t>
      </w:r>
    </w:p>
    <w:p w14:paraId="543C322D" w14:textId="5810EE2C"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xml:space="preserve">- Experiencia mínima de 6 </w:t>
      </w:r>
      <w:proofErr w:type="gramStart"/>
      <w:r w:rsidRPr="007D0528">
        <w:rPr>
          <w:rFonts w:ascii="Calibri" w:hAnsi="Calibri" w:cs="Calibri"/>
          <w:color w:val="343433"/>
          <w:lang w:val="es-ES"/>
        </w:rPr>
        <w:t xml:space="preserve">años </w:t>
      </w:r>
      <w:r w:rsidR="003316A1">
        <w:rPr>
          <w:rFonts w:ascii="Calibri" w:hAnsi="Calibri" w:cs="Calibri"/>
          <w:color w:val="343433"/>
          <w:lang w:val="es-ES"/>
        </w:rPr>
        <w:t>,</w:t>
      </w:r>
      <w:r w:rsidRPr="007D0528">
        <w:rPr>
          <w:rFonts w:ascii="Calibri" w:hAnsi="Calibri" w:cs="Calibri"/>
          <w:color w:val="343433"/>
          <w:lang w:val="es-ES"/>
        </w:rPr>
        <w:t>de</w:t>
      </w:r>
      <w:proofErr w:type="gramEnd"/>
      <w:r w:rsidRPr="007D0528">
        <w:rPr>
          <w:rFonts w:ascii="Calibri" w:hAnsi="Calibri" w:cs="Calibri"/>
          <w:color w:val="343433"/>
          <w:lang w:val="es-ES"/>
        </w:rPr>
        <w:t xml:space="preserve"> los cuales no menos de 5 han sido dedicados a la psiquiatría (contando su período de residencia). E</w:t>
      </w:r>
      <w:r w:rsidR="003316A1">
        <w:rPr>
          <w:rFonts w:ascii="Calibri" w:hAnsi="Calibri" w:cs="Calibri"/>
          <w:color w:val="343433"/>
          <w:lang w:val="es-ES"/>
        </w:rPr>
        <w:t xml:space="preserve">s necesario tener un especial </w:t>
      </w:r>
      <w:proofErr w:type="gramStart"/>
      <w:r w:rsidR="003316A1">
        <w:rPr>
          <w:rFonts w:ascii="Calibri" w:hAnsi="Calibri" w:cs="Calibri"/>
          <w:color w:val="343433"/>
          <w:lang w:val="es-ES"/>
        </w:rPr>
        <w:t xml:space="preserve">interés </w:t>
      </w:r>
      <w:r w:rsidRPr="007D0528">
        <w:rPr>
          <w:rFonts w:ascii="Calibri" w:hAnsi="Calibri" w:cs="Calibri"/>
          <w:color w:val="343433"/>
          <w:lang w:val="es-ES"/>
        </w:rPr>
        <w:t xml:space="preserve"> en</w:t>
      </w:r>
      <w:proofErr w:type="gramEnd"/>
      <w:r w:rsidRPr="007D0528">
        <w:rPr>
          <w:rFonts w:ascii="Calibri" w:hAnsi="Calibri" w:cs="Calibri"/>
          <w:color w:val="343433"/>
          <w:lang w:val="es-ES"/>
        </w:rPr>
        <w:t xml:space="preserve"> Psiquiatría </w:t>
      </w:r>
      <w:r w:rsidR="003316A1">
        <w:rPr>
          <w:rFonts w:ascii="Calibri" w:hAnsi="Calibri" w:cs="Calibri"/>
          <w:color w:val="343433"/>
          <w:lang w:val="es-ES"/>
        </w:rPr>
        <w:t>de</w:t>
      </w:r>
      <w:r w:rsidRPr="007D0528">
        <w:rPr>
          <w:rFonts w:ascii="Calibri" w:hAnsi="Calibri" w:cs="Calibri"/>
          <w:color w:val="343433"/>
          <w:lang w:val="es-ES"/>
        </w:rPr>
        <w:t xml:space="preserve"> la vejez.</w:t>
      </w:r>
    </w:p>
    <w:p w14:paraId="245DD260" w14:textId="318A32E1"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Nivel muy alto de inglés (</w:t>
      </w:r>
      <w:r w:rsidR="003316A1">
        <w:rPr>
          <w:rFonts w:ascii="Calibri" w:hAnsi="Calibri" w:cs="Calibri"/>
          <w:color w:val="343433"/>
          <w:lang w:val="es-ES"/>
        </w:rPr>
        <w:t>mínimo</w:t>
      </w:r>
      <w:r w:rsidRPr="007D0528">
        <w:rPr>
          <w:rFonts w:ascii="Calibri" w:hAnsi="Calibri" w:cs="Calibri"/>
          <w:color w:val="343433"/>
          <w:lang w:val="es-ES"/>
        </w:rPr>
        <w:t xml:space="preserve"> b2).</w:t>
      </w:r>
    </w:p>
    <w:p w14:paraId="3E5C612D" w14:textId="7B4FB6EC"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Inscrito en el IMC en el registro de especialistas en psiquiatría o cualquier otra subespecialidad dentro de la psiquiatría. Ayudaremos a todos los candidatos</w:t>
      </w:r>
      <w:r w:rsidR="003316A1">
        <w:rPr>
          <w:rFonts w:ascii="Calibri" w:hAnsi="Calibri" w:cs="Calibri"/>
          <w:color w:val="343433"/>
          <w:lang w:val="es-ES"/>
        </w:rPr>
        <w:t xml:space="preserve"> a registrarse </w:t>
      </w:r>
      <w:r w:rsidRPr="007D0528">
        <w:rPr>
          <w:rFonts w:ascii="Calibri" w:hAnsi="Calibri" w:cs="Calibri"/>
          <w:color w:val="343433"/>
          <w:lang w:val="es-ES"/>
        </w:rPr>
        <w:t>si aún no están registrados. Somos una de las pocas agencias que realmente revisará todos sus documentos para poder hacerlo.</w:t>
      </w:r>
    </w:p>
    <w:p w14:paraId="7908CCF1" w14:textId="48E6CBEC"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xml:space="preserve">- Todos los candidatos que aún no estén registrados deben estar cualificados como especialistas en psiquiatría dentro de la Unión Europea (ningún CVS se considerará sin este requisito) o, alternativamente, </w:t>
      </w:r>
      <w:r w:rsidR="003316A1">
        <w:rPr>
          <w:rFonts w:ascii="Calibri" w:hAnsi="Calibri" w:cs="Calibri"/>
          <w:color w:val="343433"/>
          <w:lang w:val="es-ES"/>
        </w:rPr>
        <w:t xml:space="preserve">o bien tener la </w:t>
      </w:r>
      <w:r w:rsidRPr="007D0528">
        <w:rPr>
          <w:rFonts w:ascii="Calibri" w:hAnsi="Calibri" w:cs="Calibri"/>
          <w:color w:val="343433"/>
          <w:lang w:val="es-ES"/>
        </w:rPr>
        <w:t>especiali</w:t>
      </w:r>
      <w:r w:rsidR="003316A1">
        <w:rPr>
          <w:rFonts w:ascii="Calibri" w:hAnsi="Calibri" w:cs="Calibri"/>
          <w:color w:val="343433"/>
          <w:lang w:val="es-ES"/>
        </w:rPr>
        <w:t xml:space="preserve">dad </w:t>
      </w:r>
      <w:r w:rsidRPr="007D0528">
        <w:rPr>
          <w:rFonts w:ascii="Calibri" w:hAnsi="Calibri" w:cs="Calibri"/>
          <w:color w:val="343433"/>
          <w:lang w:val="es-ES"/>
        </w:rPr>
        <w:t>reconocida en un estado miembro de la UE y haber ejercido durante 3 años</w:t>
      </w:r>
      <w:r w:rsidR="003316A1">
        <w:rPr>
          <w:rFonts w:ascii="Calibri" w:hAnsi="Calibri" w:cs="Calibri"/>
          <w:color w:val="343433"/>
          <w:lang w:val="es-ES"/>
        </w:rPr>
        <w:t xml:space="preserve"> </w:t>
      </w:r>
      <w:r w:rsidRPr="007D0528">
        <w:rPr>
          <w:rFonts w:ascii="Calibri" w:hAnsi="Calibri" w:cs="Calibri"/>
          <w:color w:val="343433"/>
          <w:lang w:val="es-ES"/>
        </w:rPr>
        <w:t>desde la fecha de reconocimiento si procede de fuera de la UE.</w:t>
      </w:r>
    </w:p>
    <w:p w14:paraId="61AB3255" w14:textId="77777777" w:rsidR="007D0528" w:rsidRPr="007D0528" w:rsidRDefault="007D0528" w:rsidP="007D0528">
      <w:pPr>
        <w:pStyle w:val="NormalWeb"/>
        <w:shd w:val="clear" w:color="auto" w:fill="FFFFFF"/>
        <w:spacing w:after="240"/>
        <w:rPr>
          <w:rFonts w:ascii="Calibri" w:hAnsi="Calibri" w:cs="Calibri"/>
          <w:color w:val="343433"/>
          <w:lang w:val="es-ES"/>
        </w:rPr>
      </w:pPr>
    </w:p>
    <w:p w14:paraId="7FB6DF96" w14:textId="221B7572" w:rsidR="007D0528" w:rsidRPr="007D0528" w:rsidRDefault="005E31BF" w:rsidP="007D0528">
      <w:pPr>
        <w:pStyle w:val="NormalWeb"/>
        <w:shd w:val="clear" w:color="auto" w:fill="FFFFFF"/>
        <w:spacing w:after="240"/>
        <w:rPr>
          <w:rFonts w:ascii="Calibri" w:hAnsi="Calibri" w:cs="Calibri"/>
          <w:color w:val="343433"/>
          <w:lang w:val="es-ES"/>
        </w:rPr>
      </w:pPr>
      <w:r>
        <w:rPr>
          <w:rFonts w:ascii="Calibri" w:hAnsi="Calibri" w:cs="Calibri"/>
          <w:color w:val="343433"/>
          <w:lang w:val="es-ES"/>
        </w:rPr>
        <w:t>Si está</w:t>
      </w:r>
      <w:r w:rsidR="007D0528" w:rsidRPr="007D0528">
        <w:rPr>
          <w:rFonts w:ascii="Calibri" w:hAnsi="Calibri" w:cs="Calibri"/>
          <w:color w:val="343433"/>
          <w:lang w:val="es-ES"/>
        </w:rPr>
        <w:t xml:space="preserve"> buscando otro tipo de trabajo tenemos una amplia variedad de ofertas de trabajo en psiquiatría en toda Irlanda:</w:t>
      </w:r>
    </w:p>
    <w:p w14:paraId="25AC6F3C" w14:textId="52AD9556"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 xml:space="preserve">También necesitamos psiquiatra de niños y adolescentes, psiquiatría de enlace, psiquiatría </w:t>
      </w:r>
      <w:proofErr w:type="gramStart"/>
      <w:r w:rsidR="005E31BF">
        <w:rPr>
          <w:rFonts w:ascii="Calibri" w:hAnsi="Calibri" w:cs="Calibri"/>
          <w:color w:val="343433"/>
          <w:lang w:val="es-ES"/>
        </w:rPr>
        <w:t xml:space="preserve">con </w:t>
      </w:r>
      <w:r w:rsidRPr="007D0528">
        <w:rPr>
          <w:rFonts w:ascii="Calibri" w:hAnsi="Calibri" w:cs="Calibri"/>
          <w:color w:val="343433"/>
          <w:lang w:val="es-ES"/>
        </w:rPr>
        <w:t xml:space="preserve"> problemas</w:t>
      </w:r>
      <w:proofErr w:type="gramEnd"/>
      <w:r w:rsidRPr="007D0528">
        <w:rPr>
          <w:rFonts w:ascii="Calibri" w:hAnsi="Calibri" w:cs="Calibri"/>
          <w:color w:val="343433"/>
          <w:lang w:val="es-ES"/>
        </w:rPr>
        <w:t xml:space="preserve"> de aprendizaje, psiquiatra general de adultos y psiquiatra de adultos dentro del abuso de sustancias.</w:t>
      </w:r>
    </w:p>
    <w:p w14:paraId="63342072" w14:textId="77777777" w:rsidR="007D0528" w:rsidRPr="007D0528" w:rsidRDefault="007D0528" w:rsidP="007D0528">
      <w:pPr>
        <w:pStyle w:val="NormalWeb"/>
        <w:shd w:val="clear" w:color="auto" w:fill="FFFFFF"/>
        <w:spacing w:after="240"/>
        <w:rPr>
          <w:rFonts w:ascii="Calibri" w:hAnsi="Calibri" w:cs="Calibri"/>
          <w:color w:val="343433"/>
          <w:lang w:val="es-ES"/>
        </w:rPr>
      </w:pPr>
    </w:p>
    <w:p w14:paraId="61CD9279" w14:textId="77777777" w:rsidR="007D0528" w:rsidRPr="007D0528" w:rsidRDefault="007D0528" w:rsidP="007D0528">
      <w:pPr>
        <w:pStyle w:val="NormalWeb"/>
        <w:shd w:val="clear" w:color="auto" w:fill="FFFFFF"/>
        <w:spacing w:after="240"/>
        <w:rPr>
          <w:rFonts w:ascii="Calibri" w:hAnsi="Calibri" w:cs="Calibri"/>
          <w:color w:val="343433"/>
          <w:lang w:val="es-ES"/>
        </w:rPr>
      </w:pPr>
      <w:r w:rsidRPr="007D0528">
        <w:rPr>
          <w:rFonts w:ascii="Calibri" w:hAnsi="Calibri" w:cs="Calibri"/>
          <w:color w:val="343433"/>
          <w:lang w:val="es-ES"/>
        </w:rPr>
        <w:t>Para más información contactar con: viviana@bolognahealthjobs.com o a través de la página web: www.bolognahealthjobs.com</w:t>
      </w:r>
    </w:p>
    <w:sectPr w:rsidR="007D0528" w:rsidRPr="007D05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50EBE"/>
    <w:multiLevelType w:val="hybridMultilevel"/>
    <w:tmpl w:val="1A58E014"/>
    <w:lvl w:ilvl="0" w:tplc="C1240E9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37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E4"/>
    <w:rsid w:val="00006AB8"/>
    <w:rsid w:val="00106D1F"/>
    <w:rsid w:val="001C3B91"/>
    <w:rsid w:val="00221F98"/>
    <w:rsid w:val="00244944"/>
    <w:rsid w:val="002C5FB5"/>
    <w:rsid w:val="002F1418"/>
    <w:rsid w:val="003316A1"/>
    <w:rsid w:val="003F64B1"/>
    <w:rsid w:val="004348BF"/>
    <w:rsid w:val="005E31BF"/>
    <w:rsid w:val="005F0B33"/>
    <w:rsid w:val="00630BF9"/>
    <w:rsid w:val="00645A40"/>
    <w:rsid w:val="00677EE4"/>
    <w:rsid w:val="007D0528"/>
    <w:rsid w:val="00807737"/>
    <w:rsid w:val="008906F0"/>
    <w:rsid w:val="008947E5"/>
    <w:rsid w:val="00A40337"/>
    <w:rsid w:val="00A43703"/>
    <w:rsid w:val="00AE0D32"/>
    <w:rsid w:val="00B1537C"/>
    <w:rsid w:val="00C16F05"/>
    <w:rsid w:val="00D817DA"/>
    <w:rsid w:val="00E57E68"/>
    <w:rsid w:val="00E77C70"/>
    <w:rsid w:val="00E86F27"/>
    <w:rsid w:val="00F3491A"/>
    <w:rsid w:val="00F57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799F"/>
  <w15:chartTrackingRefBased/>
  <w15:docId w15:val="{F0B38CD1-4DAF-4916-A521-52933A9D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7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7E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7E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7E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7E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7E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7E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7E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7E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7E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7E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7E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7E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7E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7E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7E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7EE4"/>
    <w:rPr>
      <w:rFonts w:eastAsiaTheme="majorEastAsia" w:cstheme="majorBidi"/>
      <w:color w:val="272727" w:themeColor="text1" w:themeTint="D8"/>
    </w:rPr>
  </w:style>
  <w:style w:type="paragraph" w:styleId="Ttulo">
    <w:name w:val="Title"/>
    <w:basedOn w:val="Normal"/>
    <w:next w:val="Normal"/>
    <w:link w:val="TtuloCar"/>
    <w:uiPriority w:val="10"/>
    <w:qFormat/>
    <w:rsid w:val="00677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7E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7E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7E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7EE4"/>
    <w:pPr>
      <w:spacing w:before="160"/>
      <w:jc w:val="center"/>
    </w:pPr>
    <w:rPr>
      <w:i/>
      <w:iCs/>
      <w:color w:val="404040" w:themeColor="text1" w:themeTint="BF"/>
    </w:rPr>
  </w:style>
  <w:style w:type="character" w:customStyle="1" w:styleId="CitaCar">
    <w:name w:val="Cita Car"/>
    <w:basedOn w:val="Fuentedeprrafopredeter"/>
    <w:link w:val="Cita"/>
    <w:uiPriority w:val="29"/>
    <w:rsid w:val="00677EE4"/>
    <w:rPr>
      <w:i/>
      <w:iCs/>
      <w:color w:val="404040" w:themeColor="text1" w:themeTint="BF"/>
    </w:rPr>
  </w:style>
  <w:style w:type="paragraph" w:styleId="Prrafodelista">
    <w:name w:val="List Paragraph"/>
    <w:basedOn w:val="Normal"/>
    <w:uiPriority w:val="34"/>
    <w:qFormat/>
    <w:rsid w:val="00677EE4"/>
    <w:pPr>
      <w:ind w:left="720"/>
      <w:contextualSpacing/>
    </w:pPr>
  </w:style>
  <w:style w:type="character" w:styleId="nfasisintenso">
    <w:name w:val="Intense Emphasis"/>
    <w:basedOn w:val="Fuentedeprrafopredeter"/>
    <w:uiPriority w:val="21"/>
    <w:qFormat/>
    <w:rsid w:val="00677EE4"/>
    <w:rPr>
      <w:i/>
      <w:iCs/>
      <w:color w:val="0F4761" w:themeColor="accent1" w:themeShade="BF"/>
    </w:rPr>
  </w:style>
  <w:style w:type="paragraph" w:styleId="Citadestacada">
    <w:name w:val="Intense Quote"/>
    <w:basedOn w:val="Normal"/>
    <w:next w:val="Normal"/>
    <w:link w:val="CitadestacadaCar"/>
    <w:uiPriority w:val="30"/>
    <w:qFormat/>
    <w:rsid w:val="00677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7EE4"/>
    <w:rPr>
      <w:i/>
      <w:iCs/>
      <w:color w:val="0F4761" w:themeColor="accent1" w:themeShade="BF"/>
    </w:rPr>
  </w:style>
  <w:style w:type="character" w:styleId="Referenciaintensa">
    <w:name w:val="Intense Reference"/>
    <w:basedOn w:val="Fuentedeprrafopredeter"/>
    <w:uiPriority w:val="32"/>
    <w:qFormat/>
    <w:rsid w:val="00677EE4"/>
    <w:rPr>
      <w:b/>
      <w:bCs/>
      <w:smallCaps/>
      <w:color w:val="0F4761" w:themeColor="accent1" w:themeShade="BF"/>
      <w:spacing w:val="5"/>
    </w:rPr>
  </w:style>
  <w:style w:type="paragraph" w:styleId="NormalWeb">
    <w:name w:val="Normal (Web)"/>
    <w:basedOn w:val="Normal"/>
    <w:uiPriority w:val="99"/>
    <w:unhideWhenUsed/>
    <w:rsid w:val="00C16F0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13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677</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dc:creator>
  <cp:keywords/>
  <dc:description/>
  <cp:lastModifiedBy>Maria José Cubiles</cp:lastModifiedBy>
  <cp:revision>2</cp:revision>
  <dcterms:created xsi:type="dcterms:W3CDTF">2024-06-27T07:27:00Z</dcterms:created>
  <dcterms:modified xsi:type="dcterms:W3CDTF">2024-06-27T07:27:00Z</dcterms:modified>
</cp:coreProperties>
</file>