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92D2" w14:textId="77777777" w:rsidR="00C16F05" w:rsidRDefault="00C16F05" w:rsidP="00221F98">
      <w:bookmarkStart w:id="0" w:name="_Hlk168305529"/>
    </w:p>
    <w:p w14:paraId="0B16F291" w14:textId="458B4DDE" w:rsidR="00C16F05" w:rsidRDefault="00C16F05" w:rsidP="00221F98">
      <w:r>
        <w:rPr>
          <w:noProof/>
        </w:rPr>
        <w:drawing>
          <wp:inline distT="0" distB="0" distL="0" distR="0" wp14:anchorId="0C3716AB" wp14:editId="2656A1C1">
            <wp:extent cx="2527300" cy="850900"/>
            <wp:effectExtent l="0" t="0" r="6350" b="6350"/>
            <wp:docPr id="82318515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85152" name="Picture 1"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527300" cy="850900"/>
                    </a:xfrm>
                    <a:prstGeom prst="rect">
                      <a:avLst/>
                    </a:prstGeom>
                  </pic:spPr>
                </pic:pic>
              </a:graphicData>
            </a:graphic>
          </wp:inline>
        </w:drawing>
      </w:r>
    </w:p>
    <w:p w14:paraId="47DC3AA5" w14:textId="640211E4" w:rsidR="000C7DEA" w:rsidRPr="000C7DEA" w:rsidRDefault="000C7DEA" w:rsidP="000C7DEA">
      <w:pPr>
        <w:rPr>
          <w:lang w:val="es-ES"/>
        </w:rPr>
      </w:pPr>
      <w:proofErr w:type="spellStart"/>
      <w:r>
        <w:rPr>
          <w:lang w:val="es-ES"/>
        </w:rPr>
        <w:t>B</w:t>
      </w:r>
      <w:r w:rsidRPr="000C7DEA">
        <w:rPr>
          <w:lang w:val="es-ES"/>
        </w:rPr>
        <w:t>ologna</w:t>
      </w:r>
      <w:proofErr w:type="spellEnd"/>
      <w:r w:rsidRPr="000C7DEA">
        <w:rPr>
          <w:lang w:val="es-ES"/>
        </w:rPr>
        <w:t xml:space="preserve"> </w:t>
      </w:r>
      <w:proofErr w:type="spellStart"/>
      <w:r w:rsidRPr="000C7DEA">
        <w:rPr>
          <w:lang w:val="es-ES"/>
        </w:rPr>
        <w:t>Health</w:t>
      </w:r>
      <w:proofErr w:type="spellEnd"/>
      <w:r w:rsidRPr="000C7DEA">
        <w:rPr>
          <w:lang w:val="es-ES"/>
        </w:rPr>
        <w:t xml:space="preserve"> Jobs Ir</w:t>
      </w:r>
      <w:r w:rsidR="00180132">
        <w:rPr>
          <w:lang w:val="es-ES"/>
        </w:rPr>
        <w:t>landa</w:t>
      </w:r>
      <w:r w:rsidRPr="000C7DEA">
        <w:rPr>
          <w:lang w:val="es-ES"/>
        </w:rPr>
        <w:t xml:space="preserve"> está buscando médicos </w:t>
      </w:r>
      <w:r>
        <w:rPr>
          <w:lang w:val="es-ES"/>
        </w:rPr>
        <w:t>ESPECIALISTAS</w:t>
      </w:r>
      <w:r w:rsidRPr="000C7DEA">
        <w:rPr>
          <w:lang w:val="es-ES"/>
        </w:rPr>
        <w:t xml:space="preserve"> en psiquiatría</w:t>
      </w:r>
      <w:r>
        <w:rPr>
          <w:lang w:val="es-ES"/>
        </w:rPr>
        <w:t xml:space="preserve"> </w:t>
      </w:r>
      <w:proofErr w:type="gramStart"/>
      <w:r>
        <w:rPr>
          <w:lang w:val="es-ES"/>
        </w:rPr>
        <w:t xml:space="preserve">( </w:t>
      </w:r>
      <w:proofErr w:type="spellStart"/>
      <w:r>
        <w:rPr>
          <w:lang w:val="es-ES"/>
        </w:rPr>
        <w:t>consultants</w:t>
      </w:r>
      <w:proofErr w:type="spellEnd"/>
      <w:proofErr w:type="gramEnd"/>
      <w:r>
        <w:rPr>
          <w:lang w:val="es-ES"/>
        </w:rPr>
        <w:t xml:space="preserve"> en Irlanda)</w:t>
      </w:r>
      <w:r w:rsidRPr="000C7DEA">
        <w:rPr>
          <w:lang w:val="es-ES"/>
        </w:rPr>
        <w:t xml:space="preserve"> para varios centros de salud mental </w:t>
      </w:r>
      <w:r>
        <w:rPr>
          <w:lang w:val="es-ES"/>
        </w:rPr>
        <w:t>del HSE</w:t>
      </w:r>
      <w:r w:rsidRPr="000C7DEA">
        <w:rPr>
          <w:lang w:val="es-ES"/>
        </w:rPr>
        <w:t>.</w:t>
      </w:r>
    </w:p>
    <w:p w14:paraId="66C2A70D" w14:textId="77777777" w:rsidR="000C7DEA" w:rsidRPr="000C7DEA" w:rsidRDefault="000C7DEA" w:rsidP="000C7DEA">
      <w:pPr>
        <w:rPr>
          <w:lang w:val="es-ES"/>
        </w:rPr>
      </w:pPr>
    </w:p>
    <w:p w14:paraId="548F9921" w14:textId="77777777" w:rsidR="000C7DEA" w:rsidRPr="000C7DEA" w:rsidRDefault="000C7DEA" w:rsidP="000C7DEA">
      <w:pPr>
        <w:rPr>
          <w:lang w:val="es-ES"/>
        </w:rPr>
      </w:pPr>
      <w:r w:rsidRPr="000C7DEA">
        <w:rPr>
          <w:lang w:val="es-ES"/>
        </w:rPr>
        <w:t>Buscamos Psiquiatras Generales con todas sus subespecialidades: Psiquiatría de Adultos, Psiquiatría de Niños y Adolescentes, Psiquiatría de la Tercera Edad, Psiquiatría de Enlace, TDAH y Psiquiatría de Trastornos del Aprendizaje…</w:t>
      </w:r>
    </w:p>
    <w:p w14:paraId="23F2670C" w14:textId="77777777" w:rsidR="000C7DEA" w:rsidRPr="000C7DEA" w:rsidRDefault="000C7DEA" w:rsidP="000C7DEA">
      <w:pPr>
        <w:rPr>
          <w:lang w:val="es-ES"/>
        </w:rPr>
      </w:pPr>
    </w:p>
    <w:p w14:paraId="25680BF5" w14:textId="5BB53151" w:rsidR="000C7DEA" w:rsidRPr="000C7DEA" w:rsidRDefault="000C7DEA" w:rsidP="000C7DEA">
      <w:pPr>
        <w:rPr>
          <w:lang w:val="es-ES"/>
        </w:rPr>
      </w:pPr>
      <w:r w:rsidRPr="000C7DEA">
        <w:rPr>
          <w:lang w:val="es-ES"/>
        </w:rPr>
        <w:t xml:space="preserve">- </w:t>
      </w:r>
      <w:r>
        <w:rPr>
          <w:lang w:val="es-ES"/>
        </w:rPr>
        <w:t xml:space="preserve"> Dicho candidato f</w:t>
      </w:r>
      <w:r w:rsidRPr="000C7DEA">
        <w:rPr>
          <w:lang w:val="es-ES"/>
        </w:rPr>
        <w:t xml:space="preserve">ormará parte del equipo de </w:t>
      </w:r>
      <w:proofErr w:type="spellStart"/>
      <w:r w:rsidRPr="000C7DEA">
        <w:rPr>
          <w:lang w:val="es-ES"/>
        </w:rPr>
        <w:t>consult</w:t>
      </w:r>
      <w:r>
        <w:rPr>
          <w:lang w:val="es-ES"/>
        </w:rPr>
        <w:t>ants</w:t>
      </w:r>
      <w:proofErr w:type="spellEnd"/>
      <w:r w:rsidRPr="000C7DEA">
        <w:rPr>
          <w:lang w:val="es-ES"/>
        </w:rPr>
        <w:t xml:space="preserve">, y será uno de los máximos responsables del departamento, por lo </w:t>
      </w:r>
      <w:proofErr w:type="gramStart"/>
      <w:r w:rsidRPr="000C7DEA">
        <w:rPr>
          <w:lang w:val="es-ES"/>
        </w:rPr>
        <w:t>tanto</w:t>
      </w:r>
      <w:proofErr w:type="gramEnd"/>
      <w:r w:rsidRPr="000C7DEA">
        <w:rPr>
          <w:lang w:val="es-ES"/>
        </w:rPr>
        <w:t xml:space="preserve"> ocupará una posición de liderazgo y actuará con total autonomía, debajo tendrá a residentes y médicos </w:t>
      </w:r>
      <w:proofErr w:type="spellStart"/>
      <w:r>
        <w:rPr>
          <w:lang w:val="es-ES"/>
        </w:rPr>
        <w:t>registrars</w:t>
      </w:r>
      <w:proofErr w:type="spellEnd"/>
      <w:r w:rsidRPr="000C7DEA">
        <w:rPr>
          <w:lang w:val="es-ES"/>
        </w:rPr>
        <w:t>, tendrá que supervisar todas las decisiones que tome tu equipo, y reportará</w:t>
      </w:r>
      <w:r>
        <w:rPr>
          <w:lang w:val="es-ES"/>
        </w:rPr>
        <w:t xml:space="preserve"> </w:t>
      </w:r>
      <w:r w:rsidRPr="000C7DEA">
        <w:rPr>
          <w:lang w:val="es-ES"/>
        </w:rPr>
        <w:t>al director clínico del hospital</w:t>
      </w:r>
    </w:p>
    <w:p w14:paraId="239F6C41" w14:textId="77777777" w:rsidR="000C7DEA" w:rsidRPr="000C7DEA" w:rsidRDefault="000C7DEA" w:rsidP="000C7DEA">
      <w:pPr>
        <w:rPr>
          <w:lang w:val="es-ES"/>
        </w:rPr>
      </w:pPr>
    </w:p>
    <w:p w14:paraId="3608C092" w14:textId="77777777" w:rsidR="000C7DEA" w:rsidRPr="000C7DEA" w:rsidRDefault="000C7DEA" w:rsidP="000C7DEA">
      <w:pPr>
        <w:rPr>
          <w:lang w:val="es-ES"/>
        </w:rPr>
      </w:pPr>
      <w:r w:rsidRPr="000C7DEA">
        <w:rPr>
          <w:lang w:val="es-ES"/>
        </w:rPr>
        <w:t>Normalmente el equipo está formado por:</w:t>
      </w:r>
    </w:p>
    <w:p w14:paraId="08D07B68" w14:textId="77777777" w:rsidR="000C7DEA" w:rsidRPr="000C7DEA" w:rsidRDefault="000C7DEA" w:rsidP="000C7DEA">
      <w:pPr>
        <w:rPr>
          <w:lang w:val="es-ES"/>
        </w:rPr>
      </w:pPr>
      <w:r w:rsidRPr="000C7DEA">
        <w:rPr>
          <w:lang w:val="es-ES"/>
        </w:rPr>
        <w:t>• 1-2 Psiquiatras</w:t>
      </w:r>
    </w:p>
    <w:p w14:paraId="411AFA81" w14:textId="768AD174" w:rsidR="000C7DEA" w:rsidRPr="000C7DEA" w:rsidRDefault="000C7DEA" w:rsidP="000C7DEA">
      <w:pPr>
        <w:rPr>
          <w:lang w:val="es-ES"/>
        </w:rPr>
      </w:pPr>
      <w:r w:rsidRPr="000C7DEA">
        <w:rPr>
          <w:lang w:val="es-ES"/>
        </w:rPr>
        <w:t>• 1 NCHD-registra</w:t>
      </w:r>
      <w:r>
        <w:rPr>
          <w:lang w:val="es-ES"/>
        </w:rPr>
        <w:t>r</w:t>
      </w:r>
    </w:p>
    <w:p w14:paraId="430909C5" w14:textId="77777777" w:rsidR="000C7DEA" w:rsidRPr="000C7DEA" w:rsidRDefault="000C7DEA" w:rsidP="000C7DEA">
      <w:pPr>
        <w:rPr>
          <w:lang w:val="es-ES"/>
        </w:rPr>
      </w:pPr>
      <w:r w:rsidRPr="000C7DEA">
        <w:rPr>
          <w:lang w:val="es-ES"/>
        </w:rPr>
        <w:t>• 1 Personal de Enfermería</w:t>
      </w:r>
    </w:p>
    <w:p w14:paraId="4CC89B6A" w14:textId="77777777" w:rsidR="000C7DEA" w:rsidRPr="000C7DEA" w:rsidRDefault="000C7DEA" w:rsidP="000C7DEA">
      <w:pPr>
        <w:rPr>
          <w:lang w:val="es-ES"/>
        </w:rPr>
      </w:pPr>
      <w:r w:rsidRPr="000C7DEA">
        <w:rPr>
          <w:lang w:val="es-ES"/>
        </w:rPr>
        <w:t>• 1 Terapeuta Ocupacional</w:t>
      </w:r>
    </w:p>
    <w:p w14:paraId="46FF0AF9" w14:textId="77777777" w:rsidR="000C7DEA" w:rsidRPr="000C7DEA" w:rsidRDefault="000C7DEA" w:rsidP="000C7DEA">
      <w:pPr>
        <w:rPr>
          <w:lang w:val="es-ES"/>
        </w:rPr>
      </w:pPr>
      <w:r w:rsidRPr="000C7DEA">
        <w:rPr>
          <w:lang w:val="es-ES"/>
        </w:rPr>
        <w:t>• 1 Psicólogo</w:t>
      </w:r>
    </w:p>
    <w:p w14:paraId="4154C7A7" w14:textId="77777777" w:rsidR="000C7DEA" w:rsidRPr="000C7DEA" w:rsidRDefault="000C7DEA" w:rsidP="000C7DEA">
      <w:pPr>
        <w:rPr>
          <w:lang w:val="es-ES"/>
        </w:rPr>
      </w:pPr>
      <w:r w:rsidRPr="000C7DEA">
        <w:rPr>
          <w:lang w:val="es-ES"/>
        </w:rPr>
        <w:t>• 1 Trabajador Social</w:t>
      </w:r>
    </w:p>
    <w:p w14:paraId="6C7C194C" w14:textId="77777777" w:rsidR="000C7DEA" w:rsidRPr="000C7DEA" w:rsidRDefault="000C7DEA" w:rsidP="000C7DEA">
      <w:pPr>
        <w:rPr>
          <w:lang w:val="es-ES"/>
        </w:rPr>
      </w:pPr>
      <w:r w:rsidRPr="000C7DEA">
        <w:rPr>
          <w:lang w:val="es-ES"/>
        </w:rPr>
        <w:t>• 0,4 Personal Administrativo</w:t>
      </w:r>
    </w:p>
    <w:p w14:paraId="6FE36B52" w14:textId="77777777" w:rsidR="000C7DEA" w:rsidRPr="000C7DEA" w:rsidRDefault="000C7DEA" w:rsidP="000C7DEA">
      <w:pPr>
        <w:rPr>
          <w:lang w:val="es-ES"/>
        </w:rPr>
      </w:pPr>
    </w:p>
    <w:p w14:paraId="02992C98" w14:textId="72D3267B" w:rsidR="000C7DEA" w:rsidRPr="000C7DEA" w:rsidRDefault="000C7DEA" w:rsidP="000C7DEA">
      <w:pPr>
        <w:rPr>
          <w:lang w:val="es-ES"/>
        </w:rPr>
      </w:pPr>
      <w:r>
        <w:rPr>
          <w:lang w:val="es-ES"/>
        </w:rPr>
        <w:t xml:space="preserve">Qué se </w:t>
      </w:r>
      <w:proofErr w:type="gramStart"/>
      <w:r>
        <w:rPr>
          <w:lang w:val="es-ES"/>
        </w:rPr>
        <w:t>ofrece</w:t>
      </w:r>
      <w:r w:rsidRPr="000C7DEA">
        <w:rPr>
          <w:lang w:val="es-ES"/>
        </w:rPr>
        <w:t xml:space="preserve"> :</w:t>
      </w:r>
      <w:proofErr w:type="gramEnd"/>
    </w:p>
    <w:p w14:paraId="495063D0" w14:textId="77777777" w:rsidR="000C7DEA" w:rsidRPr="000C7DEA" w:rsidRDefault="000C7DEA" w:rsidP="000C7DEA">
      <w:pPr>
        <w:rPr>
          <w:lang w:val="es-ES"/>
        </w:rPr>
      </w:pPr>
    </w:p>
    <w:p w14:paraId="2C11FCEE" w14:textId="77777777" w:rsidR="000C7DEA" w:rsidRPr="000C7DEA" w:rsidRDefault="000C7DEA" w:rsidP="000C7DEA">
      <w:pPr>
        <w:rPr>
          <w:lang w:val="es-ES"/>
        </w:rPr>
      </w:pPr>
      <w:r w:rsidRPr="000C7DEA">
        <w:rPr>
          <w:lang w:val="es-ES"/>
        </w:rPr>
        <w:t>Pensión contributiva incluida</w:t>
      </w:r>
    </w:p>
    <w:p w14:paraId="49210330" w14:textId="77777777" w:rsidR="000C7DEA" w:rsidRPr="000C7DEA" w:rsidRDefault="000C7DEA" w:rsidP="000C7DEA">
      <w:pPr>
        <w:rPr>
          <w:lang w:val="es-ES"/>
        </w:rPr>
      </w:pPr>
      <w:r w:rsidRPr="000C7DEA">
        <w:rPr>
          <w:lang w:val="es-ES"/>
        </w:rPr>
        <w:t>Desarrollo de carrera profesional</w:t>
      </w:r>
    </w:p>
    <w:p w14:paraId="12842248" w14:textId="77777777" w:rsidR="000C7DEA" w:rsidRPr="000C7DEA" w:rsidRDefault="000C7DEA" w:rsidP="000C7DEA">
      <w:pPr>
        <w:rPr>
          <w:lang w:val="es-ES"/>
        </w:rPr>
      </w:pPr>
      <w:r w:rsidRPr="000C7DEA">
        <w:rPr>
          <w:lang w:val="es-ES"/>
        </w:rPr>
        <w:lastRenderedPageBreak/>
        <w:t>Plan integral Programas de formación</w:t>
      </w:r>
    </w:p>
    <w:p w14:paraId="7223CF76" w14:textId="77777777" w:rsidR="000C7DEA" w:rsidRPr="000C7DEA" w:rsidRDefault="000C7DEA" w:rsidP="000C7DEA">
      <w:pPr>
        <w:rPr>
          <w:lang w:val="es-ES"/>
        </w:rPr>
      </w:pPr>
      <w:r w:rsidRPr="000C7DEA">
        <w:rPr>
          <w:lang w:val="es-ES"/>
        </w:rPr>
        <w:t>Apoyos para la formación complementaria</w:t>
      </w:r>
    </w:p>
    <w:p w14:paraId="62DAE19E" w14:textId="77777777" w:rsidR="000C7DEA" w:rsidRPr="000C7DEA" w:rsidRDefault="000C7DEA" w:rsidP="000C7DEA">
      <w:pPr>
        <w:rPr>
          <w:lang w:val="es-ES"/>
        </w:rPr>
      </w:pPr>
      <w:r w:rsidRPr="000C7DEA">
        <w:rPr>
          <w:lang w:val="es-ES"/>
        </w:rPr>
        <w:t>Bibliotecas y centros de investigación</w:t>
      </w:r>
    </w:p>
    <w:p w14:paraId="020E5F11" w14:textId="77777777" w:rsidR="000C7DEA" w:rsidRPr="000C7DEA" w:rsidRDefault="000C7DEA" w:rsidP="000C7DEA">
      <w:pPr>
        <w:rPr>
          <w:lang w:val="es-ES"/>
        </w:rPr>
      </w:pPr>
      <w:r w:rsidRPr="000C7DEA">
        <w:rPr>
          <w:lang w:val="es-ES"/>
        </w:rPr>
        <w:t>Programa de bienestar para empleados</w:t>
      </w:r>
    </w:p>
    <w:p w14:paraId="7C61BB88" w14:textId="77777777" w:rsidR="000C7DEA" w:rsidRPr="000C7DEA" w:rsidRDefault="000C7DEA" w:rsidP="000C7DEA">
      <w:pPr>
        <w:rPr>
          <w:lang w:val="es-ES"/>
        </w:rPr>
      </w:pPr>
      <w:r w:rsidRPr="000C7DEA">
        <w:rPr>
          <w:lang w:val="es-ES"/>
        </w:rPr>
        <w:t>Programa de asistencia a empleados</w:t>
      </w:r>
    </w:p>
    <w:p w14:paraId="4C643EA1" w14:textId="77777777" w:rsidR="000C7DEA" w:rsidRPr="000C7DEA" w:rsidRDefault="000C7DEA" w:rsidP="000C7DEA">
      <w:pPr>
        <w:rPr>
          <w:lang w:val="es-ES"/>
        </w:rPr>
      </w:pPr>
    </w:p>
    <w:p w14:paraId="3CC37863" w14:textId="4E1EC1A3" w:rsidR="000C7DEA" w:rsidRPr="000C7DEA" w:rsidRDefault="000C7DEA" w:rsidP="000C7DEA">
      <w:pPr>
        <w:rPr>
          <w:lang w:val="es-ES"/>
        </w:rPr>
      </w:pPr>
      <w:r w:rsidRPr="000C7DEA">
        <w:rPr>
          <w:lang w:val="es-ES"/>
        </w:rPr>
        <w:t>- El salario base bruto anual</w:t>
      </w:r>
      <w:r>
        <w:rPr>
          <w:lang w:val="es-ES"/>
        </w:rPr>
        <w:t xml:space="preserve"> </w:t>
      </w:r>
      <w:proofErr w:type="spellStart"/>
      <w:r>
        <w:rPr>
          <w:lang w:val="es-ES"/>
        </w:rPr>
        <w:t>max</w:t>
      </w:r>
      <w:proofErr w:type="spellEnd"/>
      <w:r>
        <w:rPr>
          <w:lang w:val="es-ES"/>
        </w:rPr>
        <w:t>.</w:t>
      </w:r>
      <w:r w:rsidRPr="000C7DEA">
        <w:rPr>
          <w:lang w:val="es-ES"/>
        </w:rPr>
        <w:t xml:space="preserve"> de los psiquiatras </w:t>
      </w:r>
      <w:proofErr w:type="spellStart"/>
      <w:r w:rsidRPr="000C7DEA">
        <w:rPr>
          <w:lang w:val="es-ES"/>
        </w:rPr>
        <w:t>consult</w:t>
      </w:r>
      <w:r>
        <w:rPr>
          <w:lang w:val="es-ES"/>
        </w:rPr>
        <w:t>ants</w:t>
      </w:r>
      <w:proofErr w:type="spellEnd"/>
      <w:r w:rsidRPr="000C7DEA">
        <w:rPr>
          <w:lang w:val="es-ES"/>
        </w:rPr>
        <w:t xml:space="preserve"> es de hasta 272.280 €</w:t>
      </w:r>
      <w:r>
        <w:rPr>
          <w:lang w:val="es-ES"/>
        </w:rPr>
        <w:t xml:space="preserve"> brutos anuales</w:t>
      </w:r>
      <w:proofErr w:type="gramStart"/>
      <w:r w:rsidRPr="000C7DEA">
        <w:rPr>
          <w:lang w:val="es-ES"/>
        </w:rPr>
        <w:t>, .</w:t>
      </w:r>
      <w:proofErr w:type="gramEnd"/>
      <w:r w:rsidRPr="000C7DEA">
        <w:rPr>
          <w:lang w:val="es-ES"/>
        </w:rPr>
        <w:t xml:space="preserve"> + 50.000 € en guardias</w:t>
      </w:r>
      <w:r>
        <w:rPr>
          <w:lang w:val="es-ES"/>
        </w:rPr>
        <w:t>, llegando a poder ganas hasta 310,000 € brutos al año.</w:t>
      </w:r>
    </w:p>
    <w:p w14:paraId="31EE35E6" w14:textId="77777777" w:rsidR="000C7DEA" w:rsidRPr="000C7DEA" w:rsidRDefault="000C7DEA" w:rsidP="000C7DEA">
      <w:pPr>
        <w:rPr>
          <w:lang w:val="es-ES"/>
        </w:rPr>
      </w:pPr>
      <w:r w:rsidRPr="000C7DEA">
        <w:rPr>
          <w:lang w:val="es-ES"/>
        </w:rPr>
        <w:t>- 30 días de vacaciones anuales + 10 días de vacaciones.</w:t>
      </w:r>
    </w:p>
    <w:p w14:paraId="1A967A6B" w14:textId="77777777" w:rsidR="000C7DEA" w:rsidRPr="000C7DEA" w:rsidRDefault="000C7DEA" w:rsidP="000C7DEA">
      <w:pPr>
        <w:rPr>
          <w:lang w:val="es-ES"/>
        </w:rPr>
      </w:pPr>
      <w:r w:rsidRPr="000C7DEA">
        <w:rPr>
          <w:lang w:val="es-ES"/>
        </w:rPr>
        <w:t>- Ayuda de 8.000 € al año para proyectos de innovación.</w:t>
      </w:r>
    </w:p>
    <w:p w14:paraId="19E327C0" w14:textId="77777777" w:rsidR="000C7DEA" w:rsidRPr="000C7DEA" w:rsidRDefault="000C7DEA" w:rsidP="000C7DEA">
      <w:pPr>
        <w:rPr>
          <w:lang w:val="es-ES"/>
        </w:rPr>
      </w:pPr>
      <w:r w:rsidRPr="000C7DEA">
        <w:rPr>
          <w:lang w:val="es-ES"/>
        </w:rPr>
        <w:t>- Hasta 12.000 € para financiar la formación.</w:t>
      </w:r>
    </w:p>
    <w:p w14:paraId="3A78B22A" w14:textId="77777777" w:rsidR="000C7DEA" w:rsidRPr="000C7DEA" w:rsidRDefault="000C7DEA" w:rsidP="000C7DEA">
      <w:pPr>
        <w:rPr>
          <w:lang w:val="es-ES"/>
        </w:rPr>
      </w:pPr>
      <w:r w:rsidRPr="000C7DEA">
        <w:rPr>
          <w:lang w:val="es-ES"/>
        </w:rPr>
        <w:t>- Buenas condiciones y entorno de trabajo.</w:t>
      </w:r>
    </w:p>
    <w:p w14:paraId="4357BEB0" w14:textId="77777777" w:rsidR="000C7DEA" w:rsidRPr="000C7DEA" w:rsidRDefault="000C7DEA" w:rsidP="000C7DEA">
      <w:pPr>
        <w:rPr>
          <w:lang w:val="es-ES"/>
        </w:rPr>
      </w:pPr>
      <w:r w:rsidRPr="000C7DEA">
        <w:rPr>
          <w:lang w:val="es-ES"/>
        </w:rPr>
        <w:t>- La prestación por hijo de 140 €/mes por hijo se puede obtener una vez que te conviertes en residente si tienes hijos a tu cargo.</w:t>
      </w:r>
    </w:p>
    <w:p w14:paraId="183B4014" w14:textId="77777777" w:rsidR="000C7DEA" w:rsidRPr="000C7DEA" w:rsidRDefault="000C7DEA" w:rsidP="000C7DEA">
      <w:pPr>
        <w:rPr>
          <w:lang w:val="es-ES"/>
        </w:rPr>
      </w:pPr>
      <w:r w:rsidRPr="000C7DEA">
        <w:rPr>
          <w:lang w:val="es-ES"/>
        </w:rPr>
        <w:t>- Muy alta calidad de escuelas públicas gratuitas.</w:t>
      </w:r>
    </w:p>
    <w:p w14:paraId="34160673" w14:textId="0C82528F" w:rsidR="000C7DEA" w:rsidRPr="000C7DEA" w:rsidRDefault="000C7DEA" w:rsidP="000C7DEA">
      <w:pPr>
        <w:rPr>
          <w:lang w:val="es-ES"/>
        </w:rPr>
      </w:pPr>
      <w:r w:rsidRPr="000C7DEA">
        <w:rPr>
          <w:lang w:val="es-ES"/>
        </w:rPr>
        <w:t xml:space="preserve">- </w:t>
      </w:r>
      <w:proofErr w:type="spellStart"/>
      <w:r w:rsidRPr="000C7DEA">
        <w:rPr>
          <w:lang w:val="es-ES"/>
        </w:rPr>
        <w:t>Bologna</w:t>
      </w:r>
      <w:proofErr w:type="spellEnd"/>
      <w:r w:rsidRPr="000C7DEA">
        <w:rPr>
          <w:lang w:val="es-ES"/>
        </w:rPr>
        <w:t xml:space="preserve"> </w:t>
      </w:r>
      <w:proofErr w:type="spellStart"/>
      <w:r w:rsidRPr="000C7DEA">
        <w:rPr>
          <w:lang w:val="es-ES"/>
        </w:rPr>
        <w:t>Health</w:t>
      </w:r>
      <w:proofErr w:type="spellEnd"/>
      <w:r w:rsidRPr="000C7DEA">
        <w:rPr>
          <w:lang w:val="es-ES"/>
        </w:rPr>
        <w:t xml:space="preserve"> Jobs ayudará al médico con muchas cuestiones relacionadas con el proceso de selección e incorporación a nuestro hospital cliente, como: revisión del CVS para adaptarlo a las vacantes, ayuda con el registro en el </w:t>
      </w:r>
      <w:proofErr w:type="spellStart"/>
      <w:r w:rsidRPr="000C7DEA">
        <w:rPr>
          <w:lang w:val="es-ES"/>
        </w:rPr>
        <w:t>Irish</w:t>
      </w:r>
      <w:proofErr w:type="spellEnd"/>
      <w:r w:rsidRPr="000C7DEA">
        <w:rPr>
          <w:lang w:val="es-ES"/>
        </w:rPr>
        <w:t xml:space="preserve"> Medical Council (IMC)</w:t>
      </w:r>
      <w:proofErr w:type="gramStart"/>
      <w:r w:rsidRPr="000C7DEA">
        <w:rPr>
          <w:lang w:val="es-ES"/>
        </w:rPr>
        <w:t>. ,</w:t>
      </w:r>
      <w:proofErr w:type="gramEnd"/>
      <w:r w:rsidRPr="000C7DEA">
        <w:rPr>
          <w:lang w:val="es-ES"/>
        </w:rPr>
        <w:t xml:space="preserve"> consejos y recomendaciones antes de las entrevistas en el hospital, ayuda para que se reconozca tu experiencia en Irlanda si vienes del extranjero, ayuda </w:t>
      </w:r>
      <w:r>
        <w:rPr>
          <w:lang w:val="es-ES"/>
        </w:rPr>
        <w:t>a la</w:t>
      </w:r>
      <w:r w:rsidRPr="000C7DEA">
        <w:rPr>
          <w:lang w:val="es-ES"/>
        </w:rPr>
        <w:t xml:space="preserve"> reubicación, asesoramiento fiscal, planificación de carrera en Irlanda, etc. En pocas palabras, nos enorgullecemos de tener relaciones a largo plazo con los candidatos que colocamos, por lo que te ayudaremos en todo lo que podamos para lograrlo.</w:t>
      </w:r>
    </w:p>
    <w:p w14:paraId="4C0232AF" w14:textId="77777777" w:rsidR="000C7DEA" w:rsidRPr="000C7DEA" w:rsidRDefault="000C7DEA" w:rsidP="000C7DEA">
      <w:pPr>
        <w:rPr>
          <w:lang w:val="es-ES"/>
        </w:rPr>
      </w:pPr>
    </w:p>
    <w:p w14:paraId="0B5F334D" w14:textId="77777777" w:rsidR="000C7DEA" w:rsidRPr="000C7DEA" w:rsidRDefault="000C7DEA" w:rsidP="000C7DEA">
      <w:pPr>
        <w:rPr>
          <w:lang w:val="es-ES"/>
        </w:rPr>
      </w:pPr>
      <w:r w:rsidRPr="000C7DEA">
        <w:rPr>
          <w:lang w:val="es-ES"/>
        </w:rPr>
        <w:t>Requisitos:</w:t>
      </w:r>
    </w:p>
    <w:p w14:paraId="5E3FCEA3" w14:textId="77777777" w:rsidR="000C7DEA" w:rsidRPr="000C7DEA" w:rsidRDefault="000C7DEA" w:rsidP="000C7DEA">
      <w:pPr>
        <w:rPr>
          <w:lang w:val="es-ES"/>
        </w:rPr>
      </w:pPr>
      <w:r w:rsidRPr="000C7DEA">
        <w:rPr>
          <w:lang w:val="es-ES"/>
        </w:rPr>
        <w:t>- Experiencia mínima de 6 años (después de la titulación médica primaria) en el ejercicio de la profesión médica, de los cuales no menos de 5 se han dedicado a la psiquiatría (contando su período de residencia).</w:t>
      </w:r>
    </w:p>
    <w:p w14:paraId="50E72FDC" w14:textId="32170BE1" w:rsidR="000C7DEA" w:rsidRPr="000C7DEA" w:rsidRDefault="000C7DEA" w:rsidP="000C7DEA">
      <w:pPr>
        <w:rPr>
          <w:lang w:val="es-ES"/>
        </w:rPr>
      </w:pPr>
      <w:r w:rsidRPr="000C7DEA">
        <w:rPr>
          <w:lang w:val="es-ES"/>
        </w:rPr>
        <w:t>- Nivel muy alto de inglés (</w:t>
      </w:r>
      <w:r>
        <w:rPr>
          <w:lang w:val="es-ES"/>
        </w:rPr>
        <w:t>c1</w:t>
      </w:r>
      <w:r w:rsidRPr="000C7DEA">
        <w:rPr>
          <w:lang w:val="es-ES"/>
        </w:rPr>
        <w:t>).</w:t>
      </w:r>
    </w:p>
    <w:p w14:paraId="5023F34C" w14:textId="2515455C" w:rsidR="000C7DEA" w:rsidRPr="000C7DEA" w:rsidRDefault="000C7DEA" w:rsidP="000C7DEA">
      <w:pPr>
        <w:rPr>
          <w:lang w:val="es-ES"/>
        </w:rPr>
      </w:pPr>
      <w:r w:rsidRPr="000C7DEA">
        <w:rPr>
          <w:lang w:val="es-ES"/>
        </w:rPr>
        <w:lastRenderedPageBreak/>
        <w:t xml:space="preserve">- </w:t>
      </w:r>
      <w:r>
        <w:rPr>
          <w:lang w:val="es-ES"/>
        </w:rPr>
        <w:t>Registrarse</w:t>
      </w:r>
      <w:r w:rsidRPr="000C7DEA">
        <w:rPr>
          <w:lang w:val="es-ES"/>
        </w:rPr>
        <w:t xml:space="preserve"> en el IMC en el registro de especialistas en psiquiatría o cualquier otra subespecialidad dentro de la psiquiatría. Ayudaremos a todos los candidatos a hacer esto si aún no están inscritos. Somos una de las pocas agencias que realmente revisará todos tus documentos para hacer esto.</w:t>
      </w:r>
    </w:p>
    <w:p w14:paraId="0E39856D" w14:textId="326C991A" w:rsidR="000C7DEA" w:rsidRPr="000C7DEA" w:rsidRDefault="000C7DEA" w:rsidP="000C7DEA">
      <w:pPr>
        <w:rPr>
          <w:lang w:val="es-ES"/>
        </w:rPr>
      </w:pPr>
      <w:r w:rsidRPr="000C7DEA">
        <w:rPr>
          <w:lang w:val="es-ES"/>
        </w:rPr>
        <w:t xml:space="preserve">- Todos los candidatos que no </w:t>
      </w:r>
      <w:proofErr w:type="gramStart"/>
      <w:r w:rsidRPr="000C7DEA">
        <w:rPr>
          <w:lang w:val="es-ES"/>
        </w:rPr>
        <w:t>estén  inscritos</w:t>
      </w:r>
      <w:proofErr w:type="gramEnd"/>
      <w:r w:rsidRPr="000C7DEA">
        <w:rPr>
          <w:lang w:val="es-ES"/>
        </w:rPr>
        <w:t xml:space="preserve"> deben estar cualificados como especialistas en psiquiatría en la Unión Europea (no se considerará ningún CVS sin este requisito) o, alternativamente, deben haber estado en posesión de un título de especialista reconocido en un estado miembro de la UE y haber ejercido durante 3 años a partir de la fecha de reconocimiento si proceden de fuera de la UE.</w:t>
      </w:r>
    </w:p>
    <w:p w14:paraId="4FC05FC4" w14:textId="77777777" w:rsidR="000C7DEA" w:rsidRPr="000C7DEA" w:rsidRDefault="000C7DEA" w:rsidP="000C7DEA">
      <w:pPr>
        <w:rPr>
          <w:lang w:val="es-ES"/>
        </w:rPr>
      </w:pPr>
    </w:p>
    <w:p w14:paraId="2226D2BF" w14:textId="77777777" w:rsidR="000C7DEA" w:rsidRPr="000C7DEA" w:rsidRDefault="000C7DEA" w:rsidP="000C7DEA">
      <w:pPr>
        <w:rPr>
          <w:lang w:val="es-ES"/>
        </w:rPr>
      </w:pPr>
      <w:r w:rsidRPr="000C7DEA">
        <w:rPr>
          <w:lang w:val="es-ES"/>
        </w:rPr>
        <w:t>Para más información, póngase en contacto con: viviana@bolognahealthjobs.com o a través del sitio web: www.bolognahealthjobs.com</w:t>
      </w:r>
      <w:bookmarkEnd w:id="0"/>
    </w:p>
    <w:sectPr w:rsidR="000C7DEA" w:rsidRPr="000C7D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E4"/>
    <w:rsid w:val="00006AB8"/>
    <w:rsid w:val="000C7DEA"/>
    <w:rsid w:val="000E308C"/>
    <w:rsid w:val="00106D1F"/>
    <w:rsid w:val="00180132"/>
    <w:rsid w:val="001C3B91"/>
    <w:rsid w:val="001D3401"/>
    <w:rsid w:val="00221F98"/>
    <w:rsid w:val="00244944"/>
    <w:rsid w:val="002C5FB5"/>
    <w:rsid w:val="002F1418"/>
    <w:rsid w:val="00372834"/>
    <w:rsid w:val="003A2677"/>
    <w:rsid w:val="004348BF"/>
    <w:rsid w:val="004C61DD"/>
    <w:rsid w:val="005036F0"/>
    <w:rsid w:val="005B2125"/>
    <w:rsid w:val="005B4120"/>
    <w:rsid w:val="005F0B33"/>
    <w:rsid w:val="005F6A31"/>
    <w:rsid w:val="00630BF9"/>
    <w:rsid w:val="00645A40"/>
    <w:rsid w:val="00677EE4"/>
    <w:rsid w:val="006B2066"/>
    <w:rsid w:val="00807737"/>
    <w:rsid w:val="008906F0"/>
    <w:rsid w:val="008947E5"/>
    <w:rsid w:val="00A40337"/>
    <w:rsid w:val="00A43703"/>
    <w:rsid w:val="00AE0D32"/>
    <w:rsid w:val="00B1537C"/>
    <w:rsid w:val="00B312A4"/>
    <w:rsid w:val="00C05744"/>
    <w:rsid w:val="00C16F05"/>
    <w:rsid w:val="00CF3AC2"/>
    <w:rsid w:val="00D817DA"/>
    <w:rsid w:val="00E57E68"/>
    <w:rsid w:val="00E86F27"/>
    <w:rsid w:val="00F64FFC"/>
    <w:rsid w:val="00FA4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799F"/>
  <w15:chartTrackingRefBased/>
  <w15:docId w15:val="{F0B38CD1-4DAF-4916-A521-52933A9D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7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7E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7E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7E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7E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7E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7E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7E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7E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7E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7E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7E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7E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7E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7E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7E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7EE4"/>
    <w:rPr>
      <w:rFonts w:eastAsiaTheme="majorEastAsia" w:cstheme="majorBidi"/>
      <w:color w:val="272727" w:themeColor="text1" w:themeTint="D8"/>
    </w:rPr>
  </w:style>
  <w:style w:type="paragraph" w:styleId="Ttulo">
    <w:name w:val="Title"/>
    <w:basedOn w:val="Normal"/>
    <w:next w:val="Normal"/>
    <w:link w:val="TtuloCar"/>
    <w:uiPriority w:val="10"/>
    <w:qFormat/>
    <w:rsid w:val="00677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7E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7E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7E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7EE4"/>
    <w:pPr>
      <w:spacing w:before="160"/>
      <w:jc w:val="center"/>
    </w:pPr>
    <w:rPr>
      <w:i/>
      <w:iCs/>
      <w:color w:val="404040" w:themeColor="text1" w:themeTint="BF"/>
    </w:rPr>
  </w:style>
  <w:style w:type="character" w:customStyle="1" w:styleId="CitaCar">
    <w:name w:val="Cita Car"/>
    <w:basedOn w:val="Fuentedeprrafopredeter"/>
    <w:link w:val="Cita"/>
    <w:uiPriority w:val="29"/>
    <w:rsid w:val="00677EE4"/>
    <w:rPr>
      <w:i/>
      <w:iCs/>
      <w:color w:val="404040" w:themeColor="text1" w:themeTint="BF"/>
    </w:rPr>
  </w:style>
  <w:style w:type="paragraph" w:styleId="Prrafodelista">
    <w:name w:val="List Paragraph"/>
    <w:basedOn w:val="Normal"/>
    <w:uiPriority w:val="34"/>
    <w:qFormat/>
    <w:rsid w:val="00677EE4"/>
    <w:pPr>
      <w:ind w:left="720"/>
      <w:contextualSpacing/>
    </w:pPr>
  </w:style>
  <w:style w:type="character" w:styleId="nfasisintenso">
    <w:name w:val="Intense Emphasis"/>
    <w:basedOn w:val="Fuentedeprrafopredeter"/>
    <w:uiPriority w:val="21"/>
    <w:qFormat/>
    <w:rsid w:val="00677EE4"/>
    <w:rPr>
      <w:i/>
      <w:iCs/>
      <w:color w:val="0F4761" w:themeColor="accent1" w:themeShade="BF"/>
    </w:rPr>
  </w:style>
  <w:style w:type="paragraph" w:styleId="Citadestacada">
    <w:name w:val="Intense Quote"/>
    <w:basedOn w:val="Normal"/>
    <w:next w:val="Normal"/>
    <w:link w:val="CitadestacadaCar"/>
    <w:uiPriority w:val="30"/>
    <w:qFormat/>
    <w:rsid w:val="00677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7EE4"/>
    <w:rPr>
      <w:i/>
      <w:iCs/>
      <w:color w:val="0F4761" w:themeColor="accent1" w:themeShade="BF"/>
    </w:rPr>
  </w:style>
  <w:style w:type="character" w:styleId="Referenciaintensa">
    <w:name w:val="Intense Reference"/>
    <w:basedOn w:val="Fuentedeprrafopredeter"/>
    <w:uiPriority w:val="32"/>
    <w:qFormat/>
    <w:rsid w:val="00677EE4"/>
    <w:rPr>
      <w:b/>
      <w:bCs/>
      <w:smallCaps/>
      <w:color w:val="0F4761" w:themeColor="accent1" w:themeShade="BF"/>
      <w:spacing w:val="5"/>
    </w:rPr>
  </w:style>
  <w:style w:type="paragraph" w:styleId="NormalWeb">
    <w:name w:val="Normal (Web)"/>
    <w:basedOn w:val="Normal"/>
    <w:uiPriority w:val="99"/>
    <w:unhideWhenUsed/>
    <w:rsid w:val="00C16F0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542</Words>
  <Characters>2981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Maria José Cubiles</cp:lastModifiedBy>
  <cp:revision>2</cp:revision>
  <dcterms:created xsi:type="dcterms:W3CDTF">2025-01-24T12:54:00Z</dcterms:created>
  <dcterms:modified xsi:type="dcterms:W3CDTF">2025-01-24T12:54:00Z</dcterms:modified>
</cp:coreProperties>
</file>